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BDD29" w14:textId="77777777" w:rsidR="00E74E5E" w:rsidRDefault="00E74E5E">
      <w:pPr>
        <w:pStyle w:val="Standard"/>
      </w:pPr>
    </w:p>
    <w:p w14:paraId="71705A9D" w14:textId="77777777" w:rsidR="00E74E5E" w:rsidRDefault="00E74E5E">
      <w:pPr>
        <w:pStyle w:val="Standard"/>
      </w:pPr>
    </w:p>
    <w:p w14:paraId="7E512860" w14:textId="32AC7D97" w:rsidR="00E74E5E" w:rsidRDefault="00100B23">
      <w:pPr>
        <w:pStyle w:val="Standard"/>
        <w:rPr>
          <w:rFonts w:ascii="Trebuchet MS" w:hAnsi="Trebuchet MS"/>
          <w:b/>
          <w:sz w:val="28"/>
        </w:rPr>
      </w:pPr>
      <w:r>
        <w:rPr>
          <w:rFonts w:ascii="Trebuchet MS" w:hAnsi="Trebuchet MS"/>
          <w:b/>
          <w:sz w:val="28"/>
        </w:rPr>
        <w:t>Dossier pour le RAP :</w:t>
      </w:r>
    </w:p>
    <w:p w14:paraId="3796C261" w14:textId="77777777" w:rsidR="00100B23" w:rsidRDefault="00100B23">
      <w:pPr>
        <w:pStyle w:val="Standard"/>
        <w:rPr>
          <w:rFonts w:ascii="Trebuchet MS" w:hAnsi="Trebuchet MS"/>
          <w:sz w:val="28"/>
        </w:rPr>
      </w:pPr>
    </w:p>
    <w:p w14:paraId="0A86E815" w14:textId="77777777" w:rsidR="00E74E5E" w:rsidRDefault="00100B23">
      <w:pPr>
        <w:pStyle w:val="Standard"/>
        <w:rPr>
          <w:rFonts w:ascii="Trebuchet MS" w:hAnsi="Trebuchet MS"/>
          <w:sz w:val="28"/>
        </w:rPr>
      </w:pPr>
      <w:r>
        <w:rPr>
          <w:rFonts w:ascii="Trebuchet MS" w:hAnsi="Trebuchet MS"/>
          <w:b/>
          <w:sz w:val="28"/>
        </w:rPr>
        <w:tab/>
      </w:r>
      <w:r>
        <w:rPr>
          <w:rFonts w:ascii="Trebuchet MS" w:hAnsi="Trebuchet MS"/>
          <w:b/>
          <w:sz w:val="28"/>
        </w:rPr>
        <w:tab/>
      </w:r>
      <w:r>
        <w:rPr>
          <w:rFonts w:ascii="Trebuchet MS" w:hAnsi="Trebuchet MS"/>
          <w:b/>
          <w:sz w:val="28"/>
        </w:rPr>
        <w:tab/>
      </w:r>
      <w:r>
        <w:rPr>
          <w:rFonts w:ascii="Trebuchet MS" w:hAnsi="Trebuchet MS"/>
          <w:b/>
          <w:sz w:val="28"/>
        </w:rPr>
        <w:tab/>
        <w:t>Reconnaissance des acquis</w:t>
      </w:r>
    </w:p>
    <w:p w14:paraId="7482352F" w14:textId="77777777" w:rsidR="00E74E5E" w:rsidRDefault="00E74E5E">
      <w:pPr>
        <w:pStyle w:val="Standard"/>
        <w:jc w:val="center"/>
        <w:rPr>
          <w:rFonts w:ascii="Trebuchet MS" w:hAnsi="Trebuchet MS"/>
          <w:sz w:val="22"/>
        </w:rPr>
      </w:pPr>
    </w:p>
    <w:p w14:paraId="423F37D2" w14:textId="11929544" w:rsidR="00E74E5E" w:rsidRDefault="00100B23">
      <w:pPr>
        <w:pStyle w:val="Standard"/>
        <w:jc w:val="center"/>
        <w:rPr>
          <w:rFonts w:ascii="Trebuchet MS" w:hAnsi="Trebuchet MS"/>
          <w:b/>
          <w:sz w:val="22"/>
        </w:rPr>
      </w:pPr>
      <w:r>
        <w:rPr>
          <w:rFonts w:ascii="Trebuchet MS" w:hAnsi="Trebuchet MS"/>
          <w:b/>
          <w:sz w:val="22"/>
        </w:rPr>
        <w:t>Pour préciser ce que nous aimons recevoir dans ce dossier voici quelques indications.</w:t>
      </w:r>
      <w:r w:rsidR="00894F22">
        <w:rPr>
          <w:rFonts w:ascii="Trebuchet MS" w:hAnsi="Trebuchet MS"/>
          <w:b/>
          <w:sz w:val="22"/>
        </w:rPr>
        <w:t xml:space="preserve"> </w:t>
      </w:r>
      <w:r w:rsidR="00894F22" w:rsidRPr="00894F22">
        <w:rPr>
          <w:rFonts w:ascii="Trebuchet MS" w:hAnsi="Trebuchet MS"/>
          <w:bCs/>
          <w:color w:val="FF0000"/>
          <w:sz w:val="22"/>
        </w:rPr>
        <w:t xml:space="preserve">Attention, cela diffère selon s’il s’agit ou non de votre première participation à un RAP </w:t>
      </w:r>
      <w:r w:rsidR="00894F22">
        <w:rPr>
          <w:rFonts w:ascii="Trebuchet MS" w:hAnsi="Trebuchet MS"/>
          <w:bCs/>
          <w:color w:val="FF0000"/>
          <w:sz w:val="22"/>
        </w:rPr>
        <w:t>–</w:t>
      </w:r>
      <w:r w:rsidR="00894F22" w:rsidRPr="00894F22">
        <w:rPr>
          <w:rFonts w:ascii="Trebuchet MS" w:hAnsi="Trebuchet MS"/>
          <w:bCs/>
          <w:color w:val="FF0000"/>
          <w:sz w:val="22"/>
        </w:rPr>
        <w:t xml:space="preserve"> merci de vous référer à la partie qui vous concerne.</w:t>
      </w:r>
    </w:p>
    <w:p w14:paraId="483040AF" w14:textId="7E2E6637" w:rsidR="0069557A" w:rsidRDefault="0069557A">
      <w:pPr>
        <w:pStyle w:val="Standard"/>
        <w:jc w:val="center"/>
        <w:rPr>
          <w:rFonts w:ascii="Trebuchet MS" w:hAnsi="Trebuchet MS"/>
          <w:b/>
          <w:sz w:val="22"/>
        </w:rPr>
      </w:pPr>
    </w:p>
    <w:p w14:paraId="55145AB8" w14:textId="5AAB586E" w:rsidR="0069557A" w:rsidRDefault="0069557A">
      <w:pPr>
        <w:pStyle w:val="Standard"/>
        <w:jc w:val="center"/>
        <w:rPr>
          <w:rFonts w:ascii="Trebuchet MS" w:hAnsi="Trebuchet MS"/>
          <w:sz w:val="22"/>
        </w:rPr>
      </w:pPr>
    </w:p>
    <w:p w14:paraId="7A6C69AC" w14:textId="2C1ED309" w:rsidR="00894F22" w:rsidRDefault="00894F22">
      <w:pPr>
        <w:pStyle w:val="Standard"/>
        <w:jc w:val="center"/>
        <w:rPr>
          <w:rFonts w:ascii="Trebuchet MS" w:hAnsi="Trebuchet MS"/>
          <w:sz w:val="22"/>
        </w:rPr>
      </w:pPr>
    </w:p>
    <w:p w14:paraId="3592DB4F" w14:textId="5DF433C6" w:rsidR="00894F22" w:rsidRDefault="00894F22">
      <w:pPr>
        <w:pStyle w:val="Standard"/>
        <w:jc w:val="center"/>
        <w:rPr>
          <w:rFonts w:ascii="Trebuchet MS" w:hAnsi="Trebuchet MS"/>
          <w:sz w:val="22"/>
        </w:rPr>
      </w:pPr>
    </w:p>
    <w:p w14:paraId="7C73171B" w14:textId="77777777" w:rsidR="00894F22" w:rsidRDefault="00894F22">
      <w:pPr>
        <w:pStyle w:val="Standard"/>
        <w:jc w:val="center"/>
        <w:rPr>
          <w:rFonts w:ascii="Trebuchet MS" w:hAnsi="Trebuchet MS"/>
          <w:sz w:val="22"/>
        </w:rPr>
      </w:pPr>
    </w:p>
    <w:p w14:paraId="78D9D125" w14:textId="77777777" w:rsidR="00894F22" w:rsidRDefault="00894F22">
      <w:pPr>
        <w:pStyle w:val="Standard"/>
        <w:jc w:val="center"/>
        <w:rPr>
          <w:rFonts w:ascii="Trebuchet MS" w:hAnsi="Trebuchet MS"/>
          <w:sz w:val="22"/>
        </w:rPr>
      </w:pPr>
    </w:p>
    <w:p w14:paraId="522CA7BC" w14:textId="77777777" w:rsidR="00894F22" w:rsidRPr="00894F22" w:rsidRDefault="00894F22" w:rsidP="00894F22">
      <w:pPr>
        <w:rPr>
          <w:rFonts w:ascii="Trebuchet MS" w:hAnsi="Trebuchet MS"/>
          <w:b/>
          <w:color w:val="FF0000"/>
        </w:rPr>
      </w:pPr>
      <w:r w:rsidRPr="00894F22">
        <w:rPr>
          <w:rFonts w:ascii="Trebuchet MS" w:hAnsi="Trebuchet MS"/>
          <w:b/>
          <w:color w:val="FF0000"/>
        </w:rPr>
        <w:t>A vous qui participez pour la première fois à une session d’évaluation :</w:t>
      </w:r>
    </w:p>
    <w:p w14:paraId="162BC837" w14:textId="77777777" w:rsidR="00894F22" w:rsidRPr="00894F22" w:rsidRDefault="00894F22" w:rsidP="00894F22">
      <w:pPr>
        <w:rPr>
          <w:rFonts w:ascii="Trebuchet MS" w:hAnsi="Trebuchet MS"/>
        </w:rPr>
      </w:pPr>
    </w:p>
    <w:p w14:paraId="28ACB58E" w14:textId="77777777" w:rsidR="00894F22" w:rsidRPr="00894F22" w:rsidRDefault="00894F22" w:rsidP="00894F22">
      <w:pPr>
        <w:rPr>
          <w:rFonts w:ascii="Trebuchet MS" w:hAnsi="Trebuchet MS"/>
        </w:rPr>
      </w:pPr>
      <w:r w:rsidRPr="00894F22">
        <w:rPr>
          <w:rFonts w:ascii="Trebuchet MS" w:hAnsi="Trebuchet MS"/>
        </w:rPr>
        <w:t>Nous aimerions recevoir des éléments qui nous permettront de voir où vous en êtes de votre intégration de la CNV :</w:t>
      </w:r>
    </w:p>
    <w:p w14:paraId="04BDDEAF" w14:textId="77777777" w:rsidR="00894F22" w:rsidRPr="00894F22" w:rsidRDefault="00894F22" w:rsidP="00894F22">
      <w:pPr>
        <w:rPr>
          <w:rFonts w:ascii="Trebuchet MS" w:hAnsi="Trebuchet MS"/>
        </w:rPr>
      </w:pPr>
    </w:p>
    <w:p w14:paraId="031487BD" w14:textId="44E6B436" w:rsidR="00894F22" w:rsidRPr="00894F22" w:rsidRDefault="00894F22" w:rsidP="00894F22">
      <w:pPr>
        <w:pStyle w:val="Paragraphedeliste"/>
        <w:numPr>
          <w:ilvl w:val="0"/>
          <w:numId w:val="4"/>
        </w:numPr>
        <w:rPr>
          <w:rFonts w:ascii="Trebuchet MS" w:hAnsi="Trebuchet MS"/>
        </w:rPr>
      </w:pPr>
      <w:r w:rsidRPr="00894F22">
        <w:rPr>
          <w:rFonts w:ascii="Trebuchet MS" w:hAnsi="Trebuchet MS"/>
        </w:rPr>
        <w:t>Présentation des 4 Différenciations Clés de base : O-S-B-D, + une qui vous enthousiasme particulièrement et une qui vous rebute ou qui vous pose question.</w:t>
      </w:r>
    </w:p>
    <w:p w14:paraId="45A81EEC" w14:textId="77777777" w:rsidR="00894F22" w:rsidRPr="00894F22" w:rsidRDefault="00894F22" w:rsidP="00894F22">
      <w:pPr>
        <w:pStyle w:val="Paragraphedeliste"/>
        <w:rPr>
          <w:rFonts w:ascii="Trebuchet MS" w:hAnsi="Trebuchet MS"/>
        </w:rPr>
      </w:pPr>
    </w:p>
    <w:p w14:paraId="5DB72597" w14:textId="5116B819" w:rsidR="00894F22" w:rsidRPr="00894F22" w:rsidRDefault="00894F22" w:rsidP="00894F22">
      <w:pPr>
        <w:pStyle w:val="Paragraphedeliste"/>
        <w:numPr>
          <w:ilvl w:val="0"/>
          <w:numId w:val="4"/>
        </w:numPr>
        <w:rPr>
          <w:rFonts w:ascii="Trebuchet MS" w:hAnsi="Trebuchet MS"/>
        </w:rPr>
      </w:pPr>
      <w:r w:rsidRPr="00894F22">
        <w:rPr>
          <w:rFonts w:ascii="Trebuchet MS" w:hAnsi="Trebuchet MS"/>
        </w:rPr>
        <w:t>Nous vous invitons à regarder dans le dossier ci-</w:t>
      </w:r>
      <w:r>
        <w:rPr>
          <w:rFonts w:ascii="Trebuchet MS" w:hAnsi="Trebuchet MS"/>
        </w:rPr>
        <w:t>après</w:t>
      </w:r>
      <w:r w:rsidRPr="00894F22">
        <w:rPr>
          <w:rFonts w:ascii="Trebuchet MS" w:hAnsi="Trebuchet MS"/>
        </w:rPr>
        <w:t>, que nous demandons aux personnes qui ont déjà participé à un RAP, ce que nous demandons pour les Différenciations Clés. Une page maximum par DC : concision, clarté, avec un même exemple vécu dans les 2 paradigmes, pour l’illustrer.</w:t>
      </w:r>
    </w:p>
    <w:p w14:paraId="562A0B3D" w14:textId="77777777" w:rsidR="00894F22" w:rsidRPr="00894F22" w:rsidRDefault="00894F22" w:rsidP="00894F22">
      <w:pPr>
        <w:rPr>
          <w:rFonts w:ascii="Trebuchet MS" w:hAnsi="Trebuchet MS"/>
        </w:rPr>
      </w:pPr>
    </w:p>
    <w:p w14:paraId="25FE06E4" w14:textId="77777777" w:rsidR="00894F22" w:rsidRPr="00894F22" w:rsidRDefault="00894F22" w:rsidP="00894F22">
      <w:pPr>
        <w:pStyle w:val="Paragraphedeliste"/>
        <w:numPr>
          <w:ilvl w:val="0"/>
          <w:numId w:val="4"/>
        </w:numPr>
        <w:rPr>
          <w:rFonts w:ascii="Trebuchet MS" w:hAnsi="Trebuchet MS"/>
        </w:rPr>
      </w:pPr>
      <w:r w:rsidRPr="00894F22">
        <w:rPr>
          <w:rFonts w:ascii="Trebuchet MS" w:hAnsi="Trebuchet MS"/>
        </w:rPr>
        <w:t xml:space="preserve">Présentation d’un des Grands Thèmes au choix (Colère, Culpabilité, Dire et entendre Non, Croyances, Gratitude), d’une page maximum, avec un exemple vécu, pour l’illustrer, et témoignage de comment vous vivez ce thème dans votre vie. </w:t>
      </w:r>
    </w:p>
    <w:p w14:paraId="1D5B299A" w14:textId="77777777" w:rsidR="00894F22" w:rsidRPr="00894F22" w:rsidRDefault="00894F22" w:rsidP="00894F22">
      <w:pPr>
        <w:rPr>
          <w:rFonts w:ascii="Trebuchet MS" w:hAnsi="Trebuchet MS"/>
        </w:rPr>
      </w:pPr>
    </w:p>
    <w:p w14:paraId="4D57CB71" w14:textId="232F6984" w:rsidR="00894F22" w:rsidRPr="00894F22" w:rsidRDefault="00894F22" w:rsidP="00894F22">
      <w:pPr>
        <w:pStyle w:val="Paragraphedeliste"/>
        <w:numPr>
          <w:ilvl w:val="0"/>
          <w:numId w:val="4"/>
        </w:numPr>
        <w:rPr>
          <w:rFonts w:ascii="Trebuchet MS" w:hAnsi="Trebuchet MS"/>
        </w:rPr>
      </w:pPr>
      <w:r w:rsidRPr="00894F22">
        <w:rPr>
          <w:rFonts w:ascii="Trebuchet MS" w:hAnsi="Trebuchet MS"/>
        </w:rPr>
        <w:t xml:space="preserve">Un extrait du journal de bord (voir </w:t>
      </w:r>
      <w:r>
        <w:rPr>
          <w:rFonts w:ascii="Trebuchet MS" w:hAnsi="Trebuchet MS"/>
        </w:rPr>
        <w:t>détail dans la partie suivante</w:t>
      </w:r>
      <w:r w:rsidRPr="00894F22">
        <w:rPr>
          <w:rFonts w:ascii="Trebuchet MS" w:hAnsi="Trebuchet MS"/>
        </w:rPr>
        <w:t>) - 3 pages maximum</w:t>
      </w:r>
    </w:p>
    <w:p w14:paraId="3C24875E" w14:textId="77777777" w:rsidR="00894F22" w:rsidRPr="00894F22" w:rsidRDefault="00894F22" w:rsidP="00894F22">
      <w:pPr>
        <w:rPr>
          <w:rFonts w:ascii="Trebuchet MS" w:hAnsi="Trebuchet MS"/>
        </w:rPr>
      </w:pPr>
    </w:p>
    <w:p w14:paraId="6069E867" w14:textId="6FA18825" w:rsidR="00894F22" w:rsidRPr="00894F22" w:rsidRDefault="00894F22" w:rsidP="00894F22">
      <w:pPr>
        <w:pStyle w:val="Paragraphedeliste"/>
        <w:numPr>
          <w:ilvl w:val="0"/>
          <w:numId w:val="4"/>
        </w:numPr>
        <w:rPr>
          <w:rFonts w:ascii="Trebuchet MS" w:hAnsi="Trebuchet MS"/>
        </w:rPr>
      </w:pPr>
      <w:r w:rsidRPr="00894F22">
        <w:rPr>
          <w:rFonts w:ascii="Trebuchet MS" w:hAnsi="Trebuchet MS"/>
        </w:rPr>
        <w:t>Livret de Parcours : à renseigner (à télécharger sur le site d’A-Certif)</w:t>
      </w:r>
      <w:r>
        <w:rPr>
          <w:rFonts w:ascii="Trebuchet MS" w:hAnsi="Trebuchet MS"/>
        </w:rPr>
        <w:t>.</w:t>
      </w:r>
    </w:p>
    <w:p w14:paraId="1E5813EB" w14:textId="77777777" w:rsidR="0069557A" w:rsidRDefault="0069557A">
      <w:pPr>
        <w:rPr>
          <w:rFonts w:ascii="Trebuchet MS" w:hAnsi="Trebuchet MS"/>
          <w:b/>
        </w:rPr>
      </w:pPr>
      <w:r>
        <w:rPr>
          <w:rFonts w:ascii="Trebuchet MS" w:hAnsi="Trebuchet MS"/>
          <w:b/>
        </w:rPr>
        <w:br w:type="page"/>
      </w:r>
    </w:p>
    <w:p w14:paraId="4CBE9733" w14:textId="77777777" w:rsidR="0069557A" w:rsidRDefault="0069557A" w:rsidP="0069557A">
      <w:pPr>
        <w:rPr>
          <w:rFonts w:ascii="Trebuchet MS" w:hAnsi="Trebuchet MS"/>
          <w:b/>
          <w:color w:val="FF0000"/>
        </w:rPr>
      </w:pPr>
    </w:p>
    <w:p w14:paraId="1AA590BD" w14:textId="77777777" w:rsidR="0069557A" w:rsidRDefault="0069557A" w:rsidP="0069557A">
      <w:pPr>
        <w:rPr>
          <w:rFonts w:ascii="Trebuchet MS" w:hAnsi="Trebuchet MS"/>
          <w:b/>
          <w:color w:val="FF0000"/>
        </w:rPr>
      </w:pPr>
    </w:p>
    <w:p w14:paraId="0D747E0A" w14:textId="77777777" w:rsidR="0069557A" w:rsidRDefault="0069557A" w:rsidP="0069557A">
      <w:pPr>
        <w:rPr>
          <w:rFonts w:ascii="Trebuchet MS" w:hAnsi="Trebuchet MS"/>
          <w:b/>
          <w:color w:val="FF0000"/>
        </w:rPr>
      </w:pPr>
    </w:p>
    <w:p w14:paraId="72252D75" w14:textId="18158AA4" w:rsidR="0069557A" w:rsidRPr="0069557A" w:rsidRDefault="0069557A" w:rsidP="0069557A">
      <w:pPr>
        <w:rPr>
          <w:rFonts w:ascii="Trebuchet MS" w:hAnsi="Trebuchet MS"/>
          <w:b/>
        </w:rPr>
      </w:pPr>
      <w:r w:rsidRPr="0069557A">
        <w:rPr>
          <w:rFonts w:ascii="Trebuchet MS" w:hAnsi="Trebuchet MS"/>
          <w:b/>
          <w:color w:val="FF0000"/>
        </w:rPr>
        <w:t>A vous qui avez déjà participé à une session d’évaluation :</w:t>
      </w:r>
    </w:p>
    <w:p w14:paraId="174DD1C0" w14:textId="77777777" w:rsidR="0069557A" w:rsidRPr="0069557A" w:rsidRDefault="0069557A" w:rsidP="0069557A">
      <w:pPr>
        <w:ind w:left="708"/>
        <w:rPr>
          <w:rFonts w:ascii="Trebuchet MS" w:hAnsi="Trebuchet MS"/>
          <w:b/>
        </w:rPr>
      </w:pPr>
    </w:p>
    <w:p w14:paraId="1F746A20" w14:textId="449C6EDA" w:rsidR="0069557A" w:rsidRPr="0069557A" w:rsidRDefault="0069557A" w:rsidP="0069557A">
      <w:pPr>
        <w:rPr>
          <w:rFonts w:ascii="Trebuchet MS" w:hAnsi="Trebuchet MS"/>
        </w:rPr>
      </w:pPr>
      <w:r w:rsidRPr="0069557A">
        <w:rPr>
          <w:rFonts w:ascii="Trebuchet MS" w:hAnsi="Trebuchet MS"/>
        </w:rPr>
        <w:t>Nous aimerions recevoir des éléments qui nous permettront de voir où vous en êtes de votre intégration de la CNV</w:t>
      </w:r>
      <w:r w:rsidRPr="0069557A">
        <w:rPr>
          <w:rFonts w:ascii="Trebuchet MS" w:hAnsi="Trebuchet MS"/>
        </w:rPr>
        <w:t>.</w:t>
      </w:r>
    </w:p>
    <w:p w14:paraId="50180A04" w14:textId="77777777" w:rsidR="0069557A" w:rsidRPr="0069557A" w:rsidRDefault="0069557A" w:rsidP="0069557A">
      <w:pPr>
        <w:rPr>
          <w:rFonts w:ascii="Trebuchet MS" w:hAnsi="Trebuchet MS"/>
        </w:rPr>
      </w:pPr>
    </w:p>
    <w:p w14:paraId="0E4D54ED" w14:textId="4913EB8C" w:rsidR="00E74E5E" w:rsidRDefault="0069557A" w:rsidP="0069557A">
      <w:pPr>
        <w:pStyle w:val="Standard"/>
        <w:rPr>
          <w:rFonts w:ascii="Trebuchet MS" w:hAnsi="Trebuchet MS"/>
        </w:rPr>
      </w:pPr>
      <w:r w:rsidRPr="0069557A">
        <w:rPr>
          <w:rFonts w:ascii="Trebuchet MS" w:hAnsi="Trebuchet MS"/>
        </w:rPr>
        <w:t xml:space="preserve">Pour cela, nous vous demandons de lire </w:t>
      </w:r>
      <w:r>
        <w:rPr>
          <w:rFonts w:ascii="Trebuchet MS" w:hAnsi="Trebuchet MS"/>
        </w:rPr>
        <w:t>les indications suivantes</w:t>
      </w:r>
      <w:r w:rsidRPr="0069557A">
        <w:rPr>
          <w:rFonts w:ascii="Trebuchet MS" w:hAnsi="Trebuchet MS"/>
        </w:rPr>
        <w:t xml:space="preserve"> et d’écrire votre dossier pédagogique.</w:t>
      </w:r>
    </w:p>
    <w:p w14:paraId="1C403041" w14:textId="77777777" w:rsidR="0069557A" w:rsidRPr="0069557A" w:rsidRDefault="0069557A" w:rsidP="0069557A">
      <w:pPr>
        <w:pStyle w:val="Standard"/>
        <w:rPr>
          <w:rFonts w:ascii="Trebuchet MS" w:hAnsi="Trebuchet MS"/>
          <w:sz w:val="22"/>
        </w:rPr>
      </w:pPr>
    </w:p>
    <w:p w14:paraId="47BFAF36" w14:textId="6E3B879D" w:rsidR="00E74E5E" w:rsidRDefault="00100B23">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sz w:val="22"/>
        </w:rPr>
      </w:pPr>
      <w:r>
        <w:rPr>
          <w:rFonts w:ascii="Trebuchet MS" w:hAnsi="Trebuchet MS"/>
          <w:sz w:val="22"/>
        </w:rPr>
        <w:t xml:space="preserve"> </w:t>
      </w:r>
    </w:p>
    <w:p w14:paraId="7CCE796F" w14:textId="77777777" w:rsidR="0069557A" w:rsidRDefault="0069557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rebuchet MS" w:hAnsi="Trebuchet MS"/>
          <w:sz w:val="22"/>
        </w:rPr>
      </w:pPr>
    </w:p>
    <w:p w14:paraId="1FB17D6A" w14:textId="040D22D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b/>
          <w:sz w:val="22"/>
          <w:u w:val="single"/>
        </w:rPr>
        <w:t>A - Les différenciations-clefs</w:t>
      </w:r>
    </w:p>
    <w:p w14:paraId="77251A54" w14:textId="77777777" w:rsidR="00E74E5E" w:rsidRDefault="00E74E5E"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rPr>
      </w:pPr>
    </w:p>
    <w:p w14:paraId="65700C03"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b/>
          <w:sz w:val="22"/>
        </w:rPr>
        <w:t>Elles sont un outil pédagogique puissant qui permet de montrer rapidement la différence entre le monde chacal et girafe. Nous recommandons donc autant que possible de mettre le même exemple pour illustrer les 2 paradigmes.</w:t>
      </w:r>
    </w:p>
    <w:p w14:paraId="1689C6E7" w14:textId="77777777" w:rsidR="00E74E5E" w:rsidRDefault="00E74E5E"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rPr>
      </w:pPr>
    </w:p>
    <w:p w14:paraId="3EA05067"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 xml:space="preserve"> </w:t>
      </w:r>
    </w:p>
    <w:p w14:paraId="27395A02" w14:textId="208A7D11"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1. «</w:t>
      </w:r>
      <w:r w:rsidR="002420F5">
        <w:rPr>
          <w:rFonts w:ascii="Trebuchet MS" w:hAnsi="Trebuchet MS"/>
          <w:sz w:val="22"/>
        </w:rPr>
        <w:t xml:space="preserve"> Être</w:t>
      </w:r>
      <w:r>
        <w:rPr>
          <w:rFonts w:ascii="Trebuchet MS" w:hAnsi="Trebuchet MS"/>
          <w:sz w:val="22"/>
        </w:rPr>
        <w:t xml:space="preserve"> Girafe</w:t>
      </w:r>
      <w:r w:rsidR="002420F5">
        <w:rPr>
          <w:rFonts w:ascii="Lucida Grande" w:hAnsi="Lucida Grande"/>
          <w:sz w:val="22"/>
        </w:rPr>
        <w:t xml:space="preserve"> </w:t>
      </w:r>
      <w:r>
        <w:rPr>
          <w:rFonts w:ascii="Trebuchet MS" w:hAnsi="Trebuchet MS"/>
          <w:sz w:val="22"/>
        </w:rPr>
        <w:t>» ≠ «</w:t>
      </w:r>
      <w:r w:rsidR="002420F5">
        <w:rPr>
          <w:rFonts w:ascii="Trebuchet MS" w:hAnsi="Trebuchet MS"/>
          <w:sz w:val="22"/>
        </w:rPr>
        <w:t xml:space="preserve"> </w:t>
      </w:r>
      <w:r>
        <w:rPr>
          <w:rFonts w:ascii="Trebuchet MS" w:hAnsi="Trebuchet MS"/>
          <w:sz w:val="22"/>
        </w:rPr>
        <w:t>faire de la Girafe</w:t>
      </w:r>
      <w:r w:rsidR="002420F5">
        <w:rPr>
          <w:rFonts w:ascii="Lucida Grande" w:hAnsi="Lucida Grande"/>
          <w:sz w:val="22"/>
        </w:rPr>
        <w:t xml:space="preserve"> </w:t>
      </w:r>
      <w:r>
        <w:rPr>
          <w:rFonts w:ascii="Trebuchet MS" w:hAnsi="Trebuchet MS"/>
          <w:sz w:val="22"/>
        </w:rPr>
        <w:t>»</w:t>
      </w:r>
    </w:p>
    <w:p w14:paraId="5E3EC95B" w14:textId="6A54D146"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 xml:space="preserve">2. Honnêteté </w:t>
      </w:r>
      <w:r w:rsidR="002420F5">
        <w:rPr>
          <w:rFonts w:ascii="Trebuchet MS" w:hAnsi="Trebuchet MS"/>
          <w:sz w:val="22"/>
        </w:rPr>
        <w:t>« </w:t>
      </w:r>
      <w:r>
        <w:rPr>
          <w:rFonts w:ascii="Trebuchet MS" w:hAnsi="Trebuchet MS"/>
          <w:sz w:val="22"/>
        </w:rPr>
        <w:t>Girafe</w:t>
      </w:r>
      <w:r w:rsidR="002420F5">
        <w:rPr>
          <w:rFonts w:ascii="Lucida Grande" w:hAnsi="Lucida Grande"/>
          <w:sz w:val="22"/>
        </w:rPr>
        <w:t> »</w:t>
      </w:r>
      <w:r>
        <w:rPr>
          <w:rFonts w:ascii="Trebuchet MS" w:hAnsi="Trebuchet MS"/>
          <w:sz w:val="22"/>
        </w:rPr>
        <w:t xml:space="preserve"> ≠ honnêteté </w:t>
      </w:r>
      <w:r w:rsidR="002420F5">
        <w:rPr>
          <w:rFonts w:ascii="Trebuchet MS" w:hAnsi="Trebuchet MS"/>
          <w:sz w:val="22"/>
        </w:rPr>
        <w:t>« </w:t>
      </w:r>
      <w:r>
        <w:rPr>
          <w:rFonts w:ascii="Trebuchet MS" w:hAnsi="Trebuchet MS"/>
          <w:sz w:val="22"/>
        </w:rPr>
        <w:t>chacal</w:t>
      </w:r>
      <w:r w:rsidR="002420F5">
        <w:rPr>
          <w:rFonts w:ascii="Lucida Grande" w:hAnsi="Lucida Grande"/>
          <w:sz w:val="22"/>
        </w:rPr>
        <w:t> »</w:t>
      </w:r>
    </w:p>
    <w:p w14:paraId="29BF7E9A"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3. Empathie ≠ sympathie ou autres formes de réaction (chercher une solution, rassurer, raconter des histoires, etc.)</w:t>
      </w:r>
    </w:p>
    <w:p w14:paraId="3268ABEB"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4. Usage protecteur de la force ≠ usage punitif de la force</w:t>
      </w:r>
    </w:p>
    <w:p w14:paraId="74982545"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5. Pouvoir avec l’autre ≠ pouvoir sur l’autre</w:t>
      </w:r>
    </w:p>
    <w:p w14:paraId="0BDAAC2D"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6. Appréciation ≠ approbation, compliments, louanges</w:t>
      </w:r>
    </w:p>
    <w:p w14:paraId="5F0BE13C"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7. Choix ≠ soumission ou rébellion</w:t>
      </w:r>
    </w:p>
    <w:p w14:paraId="65CC9F0D"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8. Observation ≠ observation mélangée à un jugement</w:t>
      </w:r>
    </w:p>
    <w:p w14:paraId="75FE90E8"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9. Sentiment ≠ sentiment mêlé à des pensées</w:t>
      </w:r>
    </w:p>
    <w:p w14:paraId="420A16A8" w14:textId="52ED4FE2"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10. Besoin ≠ besoins mélangés à une stratégie ou un</w:t>
      </w:r>
      <w:r w:rsidR="002420F5">
        <w:rPr>
          <w:rFonts w:ascii="Trebuchet MS" w:hAnsi="Trebuchet MS"/>
          <w:sz w:val="22"/>
        </w:rPr>
        <w:t>e</w:t>
      </w:r>
      <w:r>
        <w:rPr>
          <w:rFonts w:ascii="Trebuchet MS" w:hAnsi="Trebuchet MS"/>
          <w:sz w:val="22"/>
        </w:rPr>
        <w:t xml:space="preserve"> demande</w:t>
      </w:r>
    </w:p>
    <w:p w14:paraId="181406F9"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11. Demande ≠ exigence</w:t>
      </w:r>
    </w:p>
    <w:p w14:paraId="535C2D10"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12. Stimulus ≠ cause</w:t>
      </w:r>
    </w:p>
    <w:p w14:paraId="123997E8"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13. Jugement de valeur ≠ jugement moralisateur</w:t>
      </w:r>
    </w:p>
    <w:p w14:paraId="468551A2"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14. Naturel ≠ habituel</w:t>
      </w:r>
    </w:p>
    <w:p w14:paraId="35398CD6" w14:textId="69728273" w:rsidR="00E74E5E" w:rsidRPr="00EE6AEB"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15. Autonomie - Interdépendance ≠ dépendance - indépendance</w:t>
      </w:r>
    </w:p>
    <w:p w14:paraId="7BDCB658" w14:textId="71033439"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16. Déclic, «</w:t>
      </w:r>
      <w:r w:rsidR="002420F5">
        <w:rPr>
          <w:rFonts w:ascii="Trebuchet MS" w:hAnsi="Trebuchet MS"/>
          <w:sz w:val="22"/>
        </w:rPr>
        <w:t xml:space="preserve"> </w:t>
      </w:r>
      <w:r>
        <w:rPr>
          <w:rFonts w:ascii="Trebuchet MS" w:hAnsi="Trebuchet MS"/>
          <w:sz w:val="22"/>
        </w:rPr>
        <w:t>shift</w:t>
      </w:r>
      <w:r w:rsidR="002420F5">
        <w:rPr>
          <w:rFonts w:ascii="Trebuchet MS" w:hAnsi="Trebuchet MS"/>
          <w:sz w:val="22"/>
        </w:rPr>
        <w:t xml:space="preserve"> </w:t>
      </w:r>
      <w:r>
        <w:rPr>
          <w:rFonts w:ascii="Trebuchet MS" w:hAnsi="Trebuchet MS"/>
          <w:sz w:val="22"/>
        </w:rPr>
        <w:t>» ≠ compromis</w:t>
      </w:r>
    </w:p>
    <w:p w14:paraId="5D4C4E8B"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17. Persévérer ≠ exiger</w:t>
      </w:r>
    </w:p>
    <w:p w14:paraId="536E1F02"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18. Autodiscipline ≠ obéissance</w:t>
      </w:r>
    </w:p>
    <w:p w14:paraId="42A87AE0"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19. Respect de l’autorité ≠ peur de l’autorité</w:t>
      </w:r>
    </w:p>
    <w:p w14:paraId="547EB379"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20. Vulnérabilité ≠ faiblesse</w:t>
      </w:r>
    </w:p>
    <w:p w14:paraId="1BB80978"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21. Amour en tant que besoin ou action ≠ amour en tant que sentiment</w:t>
      </w:r>
    </w:p>
    <w:p w14:paraId="7E4FF245"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22. Auto-empathie ≠ passage à l’acte, fait de refouler ses sentiments ou de se complaire dans ce que l’on ressent</w:t>
      </w:r>
    </w:p>
    <w:p w14:paraId="5C0E2B50" w14:textId="7BAED411"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 xml:space="preserve">23. Langue </w:t>
      </w:r>
      <w:r w:rsidR="002420F5">
        <w:rPr>
          <w:rFonts w:ascii="Trebuchet MS" w:hAnsi="Trebuchet MS"/>
          <w:sz w:val="22"/>
        </w:rPr>
        <w:t>« </w:t>
      </w:r>
      <w:r>
        <w:rPr>
          <w:rFonts w:ascii="Trebuchet MS" w:hAnsi="Trebuchet MS"/>
          <w:sz w:val="22"/>
        </w:rPr>
        <w:t>girafe</w:t>
      </w:r>
      <w:r w:rsidR="002420F5">
        <w:rPr>
          <w:rFonts w:ascii="Lucida Grande" w:hAnsi="Lucida Grande"/>
          <w:sz w:val="22"/>
        </w:rPr>
        <w:t> »</w:t>
      </w:r>
      <w:r>
        <w:rPr>
          <w:rFonts w:ascii="Trebuchet MS" w:hAnsi="Trebuchet MS"/>
          <w:sz w:val="22"/>
        </w:rPr>
        <w:t xml:space="preserve"> idiomatique ≠ langue </w:t>
      </w:r>
      <w:r w:rsidR="002420F5">
        <w:rPr>
          <w:rFonts w:ascii="Trebuchet MS" w:hAnsi="Trebuchet MS"/>
          <w:sz w:val="22"/>
        </w:rPr>
        <w:t>« </w:t>
      </w:r>
      <w:r>
        <w:rPr>
          <w:rFonts w:ascii="Trebuchet MS" w:hAnsi="Trebuchet MS"/>
          <w:sz w:val="22"/>
        </w:rPr>
        <w:t>girafe</w:t>
      </w:r>
      <w:r w:rsidR="002420F5">
        <w:rPr>
          <w:rFonts w:ascii="Lucida Grande" w:hAnsi="Lucida Grande"/>
          <w:sz w:val="22"/>
        </w:rPr>
        <w:t> »</w:t>
      </w:r>
      <w:r>
        <w:rPr>
          <w:rFonts w:ascii="Trebuchet MS" w:hAnsi="Trebuchet MS"/>
          <w:sz w:val="22"/>
        </w:rPr>
        <w:t xml:space="preserve"> classique (formaliste)</w:t>
      </w:r>
    </w:p>
    <w:p w14:paraId="26A08BC8"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24. Deviner ≠ savoir</w:t>
      </w:r>
    </w:p>
    <w:p w14:paraId="781F4AD3" w14:textId="77777777" w:rsidR="00E74E5E" w:rsidRDefault="00100B23" w:rsidP="0049441A">
      <w:pPr>
        <w:pStyle w:val="Standard"/>
        <w:jc w:val="both"/>
        <w:rPr>
          <w:rFonts w:ascii="Trebuchet MS" w:hAnsi="Trebuchet MS"/>
          <w:sz w:val="22"/>
        </w:rPr>
      </w:pPr>
      <w:r>
        <w:rPr>
          <w:rFonts w:ascii="Trebuchet MS" w:hAnsi="Trebuchet MS"/>
          <w:sz w:val="22"/>
        </w:rPr>
        <w:t>25. Ressentir de façon empathique ≠ deviner intellectuellement</w:t>
      </w:r>
    </w:p>
    <w:p w14:paraId="63867251" w14:textId="77777777" w:rsidR="00E74E5E" w:rsidRDefault="00E74E5E" w:rsidP="0049441A">
      <w:pPr>
        <w:pStyle w:val="Standard"/>
        <w:jc w:val="both"/>
        <w:rPr>
          <w:rFonts w:ascii="Trebuchet MS" w:hAnsi="Trebuchet MS"/>
          <w:sz w:val="22"/>
        </w:rPr>
      </w:pPr>
    </w:p>
    <w:p w14:paraId="37DC7C65" w14:textId="1729C3D2"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rebuchet MS" w:hAnsi="Trebuchet MS"/>
          <w:sz w:val="22"/>
        </w:rPr>
      </w:pPr>
      <w:r>
        <w:rPr>
          <w:rFonts w:ascii="Trebuchet MS" w:hAnsi="Trebuchet MS"/>
          <w:sz w:val="22"/>
        </w:rPr>
        <w:t>Le signe ≠ signifie «</w:t>
      </w:r>
      <w:r w:rsidR="002420F5">
        <w:rPr>
          <w:rFonts w:ascii="Trebuchet MS" w:hAnsi="Trebuchet MS"/>
          <w:sz w:val="22"/>
        </w:rPr>
        <w:t xml:space="preserve"> </w:t>
      </w:r>
      <w:r>
        <w:rPr>
          <w:rFonts w:ascii="Trebuchet MS" w:hAnsi="Trebuchet MS"/>
          <w:sz w:val="22"/>
        </w:rPr>
        <w:t>est différent de</w:t>
      </w:r>
      <w:r w:rsidR="002420F5">
        <w:rPr>
          <w:rFonts w:ascii="Trebuchet MS" w:hAnsi="Trebuchet MS"/>
          <w:sz w:val="22"/>
        </w:rPr>
        <w:t xml:space="preserve"> </w:t>
      </w:r>
      <w:r>
        <w:rPr>
          <w:rFonts w:ascii="Trebuchet MS" w:hAnsi="Trebuchet MS"/>
          <w:sz w:val="22"/>
        </w:rPr>
        <w:t>»</w:t>
      </w:r>
    </w:p>
    <w:p w14:paraId="209D08E8" w14:textId="77777777" w:rsidR="00E74E5E" w:rsidRDefault="00E74E5E" w:rsidP="0049441A">
      <w:pPr>
        <w:pStyle w:val="Standard"/>
        <w:jc w:val="both"/>
        <w:rPr>
          <w:rFonts w:ascii="Trebuchet MS" w:hAnsi="Trebuchet MS"/>
          <w:sz w:val="22"/>
        </w:rPr>
      </w:pPr>
    </w:p>
    <w:p w14:paraId="436B7A6E" w14:textId="77777777" w:rsidR="00E74E5E" w:rsidRDefault="00100B23" w:rsidP="0049441A">
      <w:pPr>
        <w:pStyle w:val="Standard"/>
        <w:jc w:val="both"/>
        <w:rPr>
          <w:rFonts w:ascii="Trebuchet MS" w:hAnsi="Trebuchet MS"/>
          <w:sz w:val="22"/>
        </w:rPr>
      </w:pPr>
      <w:r>
        <w:rPr>
          <w:rFonts w:ascii="Trebuchet MS" w:hAnsi="Trebuchet MS"/>
          <w:sz w:val="22"/>
        </w:rPr>
        <w:t>Il est possible de présenter certaines différenciations en audio mais notre préférence est l’écrit pour des questions d’économie de temps.</w:t>
      </w:r>
    </w:p>
    <w:p w14:paraId="0D44B91D" w14:textId="77777777" w:rsidR="00E74E5E" w:rsidRDefault="00E74E5E">
      <w:pPr>
        <w:pStyle w:val="Standard"/>
        <w:rPr>
          <w:rFonts w:ascii="Trebuchet MS" w:hAnsi="Trebuchet MS"/>
          <w:sz w:val="22"/>
        </w:rPr>
      </w:pPr>
    </w:p>
    <w:p w14:paraId="412BB9E3" w14:textId="45870F7C" w:rsidR="00EE6AEB" w:rsidRDefault="00EE6AEB">
      <w:pPr>
        <w:pStyle w:val="Standard"/>
        <w:rPr>
          <w:rFonts w:ascii="Trebuchet MS" w:hAnsi="Trebuchet MS"/>
          <w:sz w:val="22"/>
        </w:rPr>
      </w:pPr>
    </w:p>
    <w:p w14:paraId="6969CF9A" w14:textId="77777777" w:rsidR="00EE6AEB" w:rsidRDefault="00EE6AEB">
      <w:pPr>
        <w:pStyle w:val="Standard"/>
        <w:rPr>
          <w:rFonts w:ascii="Trebuchet MS" w:hAnsi="Trebuchet MS"/>
          <w:sz w:val="22"/>
        </w:rPr>
      </w:pPr>
    </w:p>
    <w:p w14:paraId="7FC2392D" w14:textId="77777777" w:rsidR="00E74E5E" w:rsidRDefault="00E74E5E">
      <w:pPr>
        <w:pStyle w:val="Standard"/>
        <w:rPr>
          <w:rFonts w:ascii="Trebuchet MS" w:hAnsi="Trebuchet MS"/>
          <w:sz w:val="22"/>
        </w:rPr>
      </w:pPr>
    </w:p>
    <w:p w14:paraId="59185EF2" w14:textId="77777777" w:rsidR="00E74E5E" w:rsidRDefault="00100B23">
      <w:pPr>
        <w:pStyle w:val="Standard"/>
        <w:jc w:val="center"/>
        <w:rPr>
          <w:rFonts w:ascii="Trebuchet MS" w:hAnsi="Trebuchet MS"/>
          <w:sz w:val="22"/>
        </w:rPr>
      </w:pPr>
      <w:r>
        <w:rPr>
          <w:rFonts w:ascii="Trebuchet MS" w:hAnsi="Trebuchet MS"/>
          <w:sz w:val="22"/>
        </w:rPr>
        <w:t>A titre d’exemple, voici 3 types de présentation</w:t>
      </w:r>
    </w:p>
    <w:p w14:paraId="16FF3D76" w14:textId="77777777" w:rsidR="00E74E5E" w:rsidRDefault="00E74E5E">
      <w:pPr>
        <w:pStyle w:val="Standard"/>
        <w:tabs>
          <w:tab w:val="left" w:pos="720"/>
        </w:tabs>
        <w:rPr>
          <w:rFonts w:ascii="Trebuchet MS" w:hAnsi="Trebuchet MS"/>
          <w:sz w:val="22"/>
        </w:rPr>
      </w:pPr>
    </w:p>
    <w:p w14:paraId="58E59FA6" w14:textId="77777777" w:rsidR="00E74E5E" w:rsidRDefault="00100B23">
      <w:pPr>
        <w:pStyle w:val="Standard"/>
        <w:tabs>
          <w:tab w:val="left" w:pos="720"/>
        </w:tabs>
        <w:rPr>
          <w:rFonts w:ascii="Trebuchet MS" w:hAnsi="Trebuchet MS"/>
          <w:sz w:val="22"/>
        </w:rPr>
      </w:pPr>
      <w:r>
        <w:rPr>
          <w:rFonts w:ascii="Trebuchet MS" w:hAnsi="Trebuchet MS"/>
          <w:b/>
          <w:sz w:val="22"/>
        </w:rPr>
        <w:t>1.</w:t>
      </w:r>
      <w:r>
        <w:rPr>
          <w:rFonts w:ascii="Trebuchet MS" w:hAnsi="Trebuchet MS"/>
          <w:b/>
          <w:sz w:val="22"/>
          <w:u w:val="single"/>
        </w:rPr>
        <w:t xml:space="preserve"> Honnêteté girafe et honnêteté chacal</w:t>
      </w:r>
    </w:p>
    <w:p w14:paraId="7C2A7D97" w14:textId="77777777" w:rsidR="00E74E5E" w:rsidRDefault="00100B23">
      <w:pPr>
        <w:pStyle w:val="Standard"/>
        <w:numPr>
          <w:ilvl w:val="0"/>
          <w:numId w:val="1"/>
        </w:numPr>
        <w:tabs>
          <w:tab w:val="left" w:pos="940"/>
          <w:tab w:val="left" w:pos="1440"/>
        </w:tabs>
        <w:ind w:hanging="720"/>
        <w:jc w:val="both"/>
        <w:rPr>
          <w:rFonts w:ascii="Trebuchet MS" w:hAnsi="Trebuchet MS"/>
          <w:sz w:val="22"/>
        </w:rPr>
      </w:pPr>
      <w:r>
        <w:rPr>
          <w:rFonts w:ascii="Trebuchet MS" w:hAnsi="Trebuchet MS"/>
          <w:sz w:val="22"/>
        </w:rPr>
        <w:t>L’honnêteté chacal c’est dire ce que l’on pense sur l’autre. Cette forme d’honnêteté a des conséquences pour la personne qui reçoit ce message et qui peut se sentir blessée ou heurtée par ce message.</w:t>
      </w:r>
    </w:p>
    <w:p w14:paraId="05210557" w14:textId="77777777" w:rsidR="00E74E5E" w:rsidRDefault="00E74E5E">
      <w:pPr>
        <w:pStyle w:val="Standard"/>
        <w:jc w:val="both"/>
        <w:rPr>
          <w:rFonts w:ascii="Trebuchet MS" w:hAnsi="Trebuchet MS"/>
          <w:sz w:val="22"/>
        </w:rPr>
      </w:pPr>
    </w:p>
    <w:p w14:paraId="5ED69B44" w14:textId="167EA37C" w:rsidR="00E74E5E" w:rsidRDefault="00100B23">
      <w:pPr>
        <w:pStyle w:val="Standard"/>
        <w:numPr>
          <w:ilvl w:val="0"/>
          <w:numId w:val="2"/>
        </w:numPr>
        <w:tabs>
          <w:tab w:val="left" w:pos="940"/>
          <w:tab w:val="left" w:pos="1440"/>
        </w:tabs>
        <w:ind w:hanging="720"/>
        <w:jc w:val="both"/>
        <w:rPr>
          <w:rFonts w:ascii="Trebuchet MS" w:hAnsi="Trebuchet MS"/>
          <w:sz w:val="22"/>
        </w:rPr>
      </w:pPr>
      <w:r>
        <w:rPr>
          <w:rFonts w:ascii="Trebuchet MS" w:hAnsi="Trebuchet MS"/>
          <w:sz w:val="22"/>
        </w:rPr>
        <w:t xml:space="preserve">Dans l’honnêteté girafe, on prend la responsabilité de ce que l’on ressent et on traduit les jugements sur l’autre </w:t>
      </w:r>
      <w:r w:rsidR="002420F5">
        <w:rPr>
          <w:rFonts w:ascii="Trebuchet MS" w:hAnsi="Trebuchet MS"/>
          <w:sz w:val="22"/>
        </w:rPr>
        <w:t>en termes de</w:t>
      </w:r>
      <w:r>
        <w:rPr>
          <w:rFonts w:ascii="Trebuchet MS" w:hAnsi="Trebuchet MS"/>
          <w:sz w:val="22"/>
        </w:rPr>
        <w:t xml:space="preserve"> sentiment et besoin avec la même intensité d’énergie que le</w:t>
      </w:r>
      <w:r w:rsidR="002420F5">
        <w:rPr>
          <w:rFonts w:ascii="Trebuchet MS" w:hAnsi="Trebuchet MS"/>
          <w:sz w:val="22"/>
        </w:rPr>
        <w:t>s</w:t>
      </w:r>
      <w:r>
        <w:rPr>
          <w:rFonts w:ascii="Trebuchet MS" w:hAnsi="Trebuchet MS"/>
          <w:sz w:val="22"/>
        </w:rPr>
        <w:t xml:space="preserve"> jugements.</w:t>
      </w:r>
    </w:p>
    <w:p w14:paraId="6A0F768A" w14:textId="77777777" w:rsidR="00E74E5E" w:rsidRDefault="00E74E5E">
      <w:pPr>
        <w:pStyle w:val="Standard"/>
        <w:jc w:val="both"/>
        <w:rPr>
          <w:rFonts w:ascii="Trebuchet MS" w:hAnsi="Trebuchet MS"/>
          <w:sz w:val="22"/>
        </w:rPr>
      </w:pPr>
    </w:p>
    <w:p w14:paraId="6E43691E" w14:textId="77777777" w:rsidR="00E74E5E" w:rsidRDefault="00100B23">
      <w:pPr>
        <w:pStyle w:val="Standard"/>
        <w:jc w:val="both"/>
        <w:rPr>
          <w:rFonts w:ascii="Trebuchet MS" w:hAnsi="Trebuchet MS"/>
          <w:sz w:val="22"/>
        </w:rPr>
      </w:pPr>
      <w:r>
        <w:rPr>
          <w:rFonts w:ascii="Trebuchet MS" w:hAnsi="Trebuchet MS"/>
          <w:sz w:val="22"/>
        </w:rPr>
        <w:t>Exemple :</w:t>
      </w:r>
    </w:p>
    <w:p w14:paraId="2B248DB3" w14:textId="4505EE57" w:rsidR="00E74E5E" w:rsidRDefault="002420F5">
      <w:pPr>
        <w:pStyle w:val="Standard"/>
        <w:numPr>
          <w:ilvl w:val="0"/>
          <w:numId w:val="3"/>
        </w:numPr>
        <w:tabs>
          <w:tab w:val="left" w:pos="940"/>
          <w:tab w:val="left" w:pos="1440"/>
        </w:tabs>
        <w:ind w:hanging="720"/>
        <w:jc w:val="both"/>
        <w:rPr>
          <w:rFonts w:ascii="Trebuchet MS" w:hAnsi="Trebuchet MS"/>
          <w:sz w:val="22"/>
        </w:rPr>
      </w:pPr>
      <w:r>
        <w:rPr>
          <w:rFonts w:ascii="Trebuchet MS" w:hAnsi="Trebuchet MS"/>
          <w:sz w:val="22"/>
        </w:rPr>
        <w:t>Honnêteté</w:t>
      </w:r>
      <w:r w:rsidR="00100B23">
        <w:rPr>
          <w:rFonts w:ascii="Trebuchet MS" w:hAnsi="Trebuchet MS"/>
          <w:sz w:val="22"/>
        </w:rPr>
        <w:t xml:space="preserve"> chacal : Tu es tellement irresponsable !</w:t>
      </w:r>
    </w:p>
    <w:p w14:paraId="345CD1C9" w14:textId="6CB27D52" w:rsidR="00E74E5E" w:rsidRDefault="00100B23">
      <w:pPr>
        <w:pStyle w:val="Standard"/>
        <w:numPr>
          <w:ilvl w:val="0"/>
          <w:numId w:val="1"/>
        </w:numPr>
        <w:tabs>
          <w:tab w:val="left" w:pos="940"/>
          <w:tab w:val="left" w:pos="1440"/>
        </w:tabs>
        <w:ind w:hanging="720"/>
        <w:jc w:val="both"/>
        <w:rPr>
          <w:rFonts w:ascii="Trebuchet MS" w:hAnsi="Trebuchet MS"/>
          <w:sz w:val="22"/>
        </w:rPr>
      </w:pPr>
      <w:r>
        <w:rPr>
          <w:rFonts w:ascii="Trebuchet MS" w:hAnsi="Trebuchet MS"/>
          <w:sz w:val="22"/>
        </w:rPr>
        <w:t>Honnêteté girafe : Je suis furieuse quand tu sonnes à 3h du matin en disant que tu as oublié tes clés car j’ai besoin de dormir en paix la nuit et d’attention à mon bien-être, peux-tu me dire ce que tu as entendu ?</w:t>
      </w:r>
    </w:p>
    <w:p w14:paraId="67E8E9FA" w14:textId="77777777" w:rsidR="00E74E5E" w:rsidRDefault="00E74E5E">
      <w:pPr>
        <w:pStyle w:val="Standard"/>
        <w:jc w:val="both"/>
        <w:rPr>
          <w:rFonts w:ascii="Trebuchet MS" w:hAnsi="Trebuchet MS"/>
          <w:sz w:val="22"/>
        </w:rPr>
      </w:pPr>
    </w:p>
    <w:p w14:paraId="6D65137A" w14:textId="77777777" w:rsidR="00E74E5E" w:rsidRDefault="00100B23">
      <w:pPr>
        <w:pStyle w:val="Standard"/>
        <w:jc w:val="both"/>
        <w:rPr>
          <w:rFonts w:ascii="Trebuchet MS" w:hAnsi="Trebuchet MS"/>
          <w:sz w:val="22"/>
        </w:rPr>
      </w:pPr>
      <w:r>
        <w:rPr>
          <w:rFonts w:ascii="Trebuchet MS" w:hAnsi="Trebuchet MS"/>
          <w:sz w:val="22"/>
        </w:rPr>
        <w:t>A quoi elle sert :</w:t>
      </w:r>
    </w:p>
    <w:p w14:paraId="59A93298" w14:textId="77777777" w:rsidR="00E74E5E" w:rsidRDefault="00E74E5E">
      <w:pPr>
        <w:pStyle w:val="Standard"/>
        <w:jc w:val="both"/>
        <w:rPr>
          <w:rFonts w:ascii="Trebuchet MS" w:hAnsi="Trebuchet MS"/>
          <w:sz w:val="22"/>
        </w:rPr>
      </w:pPr>
    </w:p>
    <w:p w14:paraId="4B06D40C" w14:textId="6006FCEF" w:rsidR="00E74E5E" w:rsidRDefault="00100B23">
      <w:pPr>
        <w:pStyle w:val="Standard"/>
        <w:jc w:val="both"/>
        <w:rPr>
          <w:rFonts w:ascii="Trebuchet MS" w:hAnsi="Trebuchet MS"/>
          <w:sz w:val="22"/>
        </w:rPr>
      </w:pPr>
      <w:r>
        <w:rPr>
          <w:rFonts w:ascii="Trebuchet MS" w:hAnsi="Trebuchet MS"/>
          <w:sz w:val="22"/>
        </w:rPr>
        <w:t>L’honnêteté girafe est un cadeau que l’on fait à soi et à l’autre car cela permet de positionner les valeurs qui sont importantes pour soi et de se respecter dans nos valeurs. Cela peut favoriser une prise de conscience chez notre interlocuteur car il n’y a pas de jugements moralisateurs et donc cela peut favoriser un changement de comportement.</w:t>
      </w:r>
    </w:p>
    <w:p w14:paraId="6001C09A" w14:textId="77777777" w:rsidR="00E74E5E" w:rsidRDefault="00E74E5E">
      <w:pPr>
        <w:pStyle w:val="Standard"/>
        <w:jc w:val="both"/>
        <w:rPr>
          <w:rFonts w:ascii="Trebuchet MS" w:hAnsi="Trebuchet MS"/>
          <w:sz w:val="22"/>
        </w:rPr>
      </w:pPr>
    </w:p>
    <w:p w14:paraId="3E46B188" w14:textId="77777777" w:rsidR="00E74E5E" w:rsidRDefault="00100B23">
      <w:pPr>
        <w:pStyle w:val="Standard"/>
        <w:jc w:val="both"/>
        <w:rPr>
          <w:rFonts w:ascii="Trebuchet MS" w:hAnsi="Trebuchet MS"/>
          <w:sz w:val="22"/>
        </w:rPr>
      </w:pPr>
      <w:r>
        <w:rPr>
          <w:rFonts w:ascii="Trebuchet MS" w:hAnsi="Trebuchet MS"/>
          <w:sz w:val="22"/>
        </w:rPr>
        <w:t>Quand l’utiliser :</w:t>
      </w:r>
    </w:p>
    <w:p w14:paraId="3915833A" w14:textId="77777777" w:rsidR="00E74E5E" w:rsidRDefault="00E74E5E">
      <w:pPr>
        <w:pStyle w:val="Standard"/>
        <w:jc w:val="both"/>
        <w:rPr>
          <w:rFonts w:ascii="Trebuchet MS" w:hAnsi="Trebuchet MS"/>
          <w:sz w:val="22"/>
        </w:rPr>
      </w:pPr>
    </w:p>
    <w:p w14:paraId="12E652AB" w14:textId="2EF99270" w:rsidR="00E74E5E" w:rsidRDefault="00100B23" w:rsidP="00EE6AEB">
      <w:pPr>
        <w:pStyle w:val="Standard"/>
        <w:jc w:val="both"/>
        <w:rPr>
          <w:rFonts w:ascii="Trebuchet MS" w:hAnsi="Trebuchet MS"/>
          <w:sz w:val="22"/>
        </w:rPr>
      </w:pPr>
      <w:r>
        <w:rPr>
          <w:rFonts w:ascii="Trebuchet MS" w:hAnsi="Trebuchet MS"/>
          <w:sz w:val="22"/>
        </w:rPr>
        <w:t>Cette différenciation s’utilise particulièrement quand un participant nous dit : moi, je trouve qu’il faut être honnête, votre truc où l’on enrobe les phrases ce n’est pas pour moi !</w:t>
      </w:r>
    </w:p>
    <w:p w14:paraId="37739D9E" w14:textId="77777777" w:rsidR="00EE6AEB" w:rsidRDefault="00EE6AEB" w:rsidP="00EE6AEB">
      <w:pPr>
        <w:pStyle w:val="Standard"/>
        <w:jc w:val="both"/>
        <w:rPr>
          <w:rFonts w:ascii="Trebuchet MS" w:hAnsi="Trebuchet MS"/>
          <w:sz w:val="22"/>
        </w:rPr>
      </w:pPr>
    </w:p>
    <w:p w14:paraId="28FE1F3F" w14:textId="77777777" w:rsidR="00E74E5E" w:rsidRDefault="00100B23">
      <w:pPr>
        <w:pStyle w:val="Standard"/>
        <w:jc w:val="center"/>
        <w:rPr>
          <w:rFonts w:ascii="Trebuchet MS" w:hAnsi="Trebuchet MS"/>
          <w:sz w:val="22"/>
        </w:rPr>
      </w:pPr>
      <w:r>
        <w:rPr>
          <w:rFonts w:ascii="Trebuchet MS" w:hAnsi="Trebuchet MS"/>
          <w:sz w:val="22"/>
        </w:rPr>
        <w:t>Ou</w:t>
      </w:r>
    </w:p>
    <w:p w14:paraId="38018569" w14:textId="77777777" w:rsidR="00E74E5E" w:rsidRDefault="00E74E5E">
      <w:pPr>
        <w:pStyle w:val="Standard"/>
        <w:tabs>
          <w:tab w:val="left" w:pos="4536"/>
          <w:tab w:val="left" w:pos="9072"/>
        </w:tabs>
        <w:jc w:val="center"/>
        <w:rPr>
          <w:rFonts w:ascii="Corbel" w:hAnsi="Corbel"/>
          <w:sz w:val="18"/>
        </w:rPr>
      </w:pPr>
    </w:p>
    <w:p w14:paraId="2D67D899" w14:textId="77777777" w:rsidR="00E74E5E" w:rsidRDefault="00E74E5E">
      <w:pPr>
        <w:pStyle w:val="Standard"/>
        <w:jc w:val="center"/>
        <w:rPr>
          <w:rFonts w:ascii="Trebuchet MS" w:hAnsi="Trebuchet MS"/>
          <w:sz w:val="22"/>
        </w:rPr>
      </w:pPr>
    </w:p>
    <w:tbl>
      <w:tblPr>
        <w:tblW w:w="10080" w:type="dxa"/>
        <w:tblLayout w:type="fixed"/>
        <w:tblCellMar>
          <w:left w:w="10" w:type="dxa"/>
          <w:right w:w="10" w:type="dxa"/>
        </w:tblCellMar>
        <w:tblLook w:val="0000" w:firstRow="0" w:lastRow="0" w:firstColumn="0" w:lastColumn="0" w:noHBand="0" w:noVBand="0"/>
      </w:tblPr>
      <w:tblGrid>
        <w:gridCol w:w="5040"/>
        <w:gridCol w:w="5040"/>
      </w:tblGrid>
      <w:tr w:rsidR="00E74E5E" w14:paraId="08013934" w14:textId="77777777">
        <w:tc>
          <w:tcPr>
            <w:tcW w:w="4986" w:type="dxa"/>
            <w:tcMar>
              <w:top w:w="55" w:type="dxa"/>
              <w:left w:w="55" w:type="dxa"/>
              <w:bottom w:w="55" w:type="dxa"/>
              <w:right w:w="55" w:type="dxa"/>
            </w:tcMar>
          </w:tcPr>
          <w:p w14:paraId="03ED3C0E" w14:textId="77777777" w:rsidR="00E74E5E" w:rsidRDefault="00E74E5E">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center"/>
              <w:rPr>
                <w:rFonts w:ascii="Trebuchet MS" w:hAnsi="Trebuchet MS"/>
                <w:sz w:val="22"/>
              </w:rPr>
            </w:pPr>
          </w:p>
          <w:p w14:paraId="3F2589BA" w14:textId="77777777" w:rsidR="00E74E5E" w:rsidRDefault="00100B23">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center"/>
              <w:rPr>
                <w:rFonts w:ascii="Trebuchet MS" w:hAnsi="Trebuchet MS"/>
                <w:sz w:val="22"/>
              </w:rPr>
            </w:pPr>
            <w:r>
              <w:rPr>
                <w:rFonts w:ascii="Trebuchet MS" w:hAnsi="Trebuchet MS"/>
                <w:b/>
                <w:sz w:val="22"/>
              </w:rPr>
              <w:t>Honnêteté Girafe</w:t>
            </w:r>
          </w:p>
          <w:p w14:paraId="1E217798" w14:textId="77777777" w:rsidR="00E74E5E" w:rsidRDefault="00E74E5E">
            <w:pPr>
              <w:pStyle w:val="Standard"/>
              <w:rPr>
                <w:rFonts w:ascii="Trebuchet MS" w:hAnsi="Trebuchet MS"/>
                <w:sz w:val="22"/>
              </w:rPr>
            </w:pPr>
          </w:p>
        </w:tc>
        <w:tc>
          <w:tcPr>
            <w:tcW w:w="4986" w:type="dxa"/>
            <w:tcMar>
              <w:top w:w="55" w:type="dxa"/>
              <w:left w:w="55" w:type="dxa"/>
              <w:bottom w:w="55" w:type="dxa"/>
              <w:right w:w="55" w:type="dxa"/>
            </w:tcMar>
          </w:tcPr>
          <w:p w14:paraId="04F5BF97" w14:textId="77777777" w:rsidR="00E74E5E" w:rsidRDefault="00E74E5E">
            <w:pPr>
              <w:pStyle w:val="Standard"/>
              <w:jc w:val="center"/>
              <w:rPr>
                <w:rFonts w:ascii="Trebuchet MS" w:hAnsi="Trebuchet MS"/>
                <w:sz w:val="22"/>
              </w:rPr>
            </w:pPr>
          </w:p>
          <w:p w14:paraId="62C3AE43" w14:textId="77777777" w:rsidR="00E74E5E" w:rsidRDefault="00100B23">
            <w:pPr>
              <w:pStyle w:val="Standard"/>
              <w:jc w:val="center"/>
              <w:rPr>
                <w:rFonts w:ascii="Trebuchet MS" w:hAnsi="Trebuchet MS"/>
                <w:sz w:val="22"/>
              </w:rPr>
            </w:pPr>
            <w:r>
              <w:rPr>
                <w:rFonts w:ascii="Trebuchet MS" w:hAnsi="Trebuchet MS"/>
                <w:b/>
                <w:sz w:val="22"/>
              </w:rPr>
              <w:t>Honnêteté Chacal</w:t>
            </w:r>
          </w:p>
        </w:tc>
      </w:tr>
      <w:tr w:rsidR="00E74E5E" w14:paraId="14F9CDCC" w14:textId="77777777">
        <w:tc>
          <w:tcPr>
            <w:tcW w:w="4986" w:type="dxa"/>
            <w:tcMar>
              <w:top w:w="55" w:type="dxa"/>
              <w:left w:w="55" w:type="dxa"/>
              <w:bottom w:w="55" w:type="dxa"/>
              <w:right w:w="55" w:type="dxa"/>
            </w:tcMar>
          </w:tcPr>
          <w:p w14:paraId="31FC32D8" w14:textId="77777777" w:rsidR="00E74E5E" w:rsidRDefault="00E74E5E" w:rsidP="0049441A">
            <w:pPr>
              <w:pStyle w:val="Standard"/>
              <w:rPr>
                <w:rFonts w:ascii="Trebuchet MS" w:hAnsi="Trebuchet MS"/>
                <w:sz w:val="22"/>
              </w:rPr>
            </w:pPr>
          </w:p>
          <w:p w14:paraId="33374FBA" w14:textId="77777777" w:rsidR="00E74E5E" w:rsidRDefault="00100B23" w:rsidP="0049441A">
            <w:pPr>
              <w:pStyle w:val="Standard"/>
              <w:rPr>
                <w:rFonts w:ascii="Trebuchet MS" w:hAnsi="Trebuchet MS"/>
                <w:sz w:val="22"/>
              </w:rPr>
            </w:pPr>
            <w:r>
              <w:rPr>
                <w:rFonts w:ascii="Trebuchet MS" w:hAnsi="Trebuchet MS"/>
                <w:sz w:val="22"/>
              </w:rPr>
              <w:t>Expression authentique de ce qui nous anime</w:t>
            </w:r>
          </w:p>
          <w:p w14:paraId="6BFA6271" w14:textId="77777777" w:rsidR="00E74E5E" w:rsidRDefault="00E74E5E" w:rsidP="0049441A">
            <w:pPr>
              <w:pStyle w:val="Standard"/>
              <w:rPr>
                <w:rFonts w:ascii="Trebuchet MS" w:hAnsi="Trebuchet MS"/>
                <w:sz w:val="22"/>
              </w:rPr>
            </w:pPr>
          </w:p>
          <w:p w14:paraId="7F9F7B03" w14:textId="77777777" w:rsidR="00E74E5E" w:rsidRDefault="00100B23" w:rsidP="0049441A">
            <w:pPr>
              <w:pStyle w:val="Standard"/>
              <w:rPr>
                <w:rFonts w:ascii="Trebuchet MS" w:hAnsi="Trebuchet MS"/>
                <w:sz w:val="22"/>
              </w:rPr>
            </w:pPr>
            <w:r>
              <w:rPr>
                <w:rFonts w:ascii="Trebuchet MS" w:hAnsi="Trebuchet MS"/>
                <w:sz w:val="22"/>
              </w:rPr>
              <w:t>Je suis chez moi</w:t>
            </w:r>
          </w:p>
          <w:p w14:paraId="243F2CEF" w14:textId="77777777" w:rsidR="00E74E5E" w:rsidRDefault="00100B23" w:rsidP="0049441A">
            <w:pPr>
              <w:pStyle w:val="Standard"/>
              <w:rPr>
                <w:rFonts w:ascii="Trebuchet MS" w:hAnsi="Trebuchet MS"/>
                <w:sz w:val="22"/>
              </w:rPr>
            </w:pPr>
            <w:r>
              <w:rPr>
                <w:rFonts w:ascii="Trebuchet MS" w:hAnsi="Trebuchet MS"/>
                <w:sz w:val="22"/>
              </w:rPr>
              <w:t>Je prends la responsabilité de ce que je ressens</w:t>
            </w:r>
          </w:p>
        </w:tc>
        <w:tc>
          <w:tcPr>
            <w:tcW w:w="4986" w:type="dxa"/>
            <w:tcMar>
              <w:top w:w="55" w:type="dxa"/>
              <w:left w:w="55" w:type="dxa"/>
              <w:bottom w:w="55" w:type="dxa"/>
              <w:right w:w="55" w:type="dxa"/>
            </w:tcMar>
          </w:tcPr>
          <w:p w14:paraId="26AB96A1" w14:textId="77777777" w:rsidR="00E74E5E" w:rsidRDefault="00E74E5E" w:rsidP="0049441A">
            <w:pPr>
              <w:pStyle w:val="Standard"/>
              <w:rPr>
                <w:rFonts w:ascii="Trebuchet MS" w:hAnsi="Trebuchet MS"/>
                <w:sz w:val="22"/>
              </w:rPr>
            </w:pPr>
          </w:p>
          <w:p w14:paraId="689F65BF" w14:textId="580E1885" w:rsidR="00E74E5E" w:rsidRDefault="00100B23" w:rsidP="0049441A">
            <w:pPr>
              <w:pStyle w:val="Standard"/>
              <w:rPr>
                <w:rFonts w:ascii="Trebuchet MS" w:hAnsi="Trebuchet MS"/>
                <w:sz w:val="22"/>
              </w:rPr>
            </w:pPr>
            <w:r>
              <w:rPr>
                <w:rFonts w:ascii="Trebuchet MS" w:hAnsi="Trebuchet MS"/>
                <w:sz w:val="22"/>
              </w:rPr>
              <w:t>Expression qui consiste à porter des jugements</w:t>
            </w:r>
            <w:r w:rsidR="002420F5">
              <w:rPr>
                <w:rFonts w:ascii="Trebuchet MS" w:hAnsi="Trebuchet MS"/>
                <w:sz w:val="22"/>
              </w:rPr>
              <w:t xml:space="preserve"> </w:t>
            </w:r>
            <w:r>
              <w:rPr>
                <w:rFonts w:ascii="Trebuchet MS" w:hAnsi="Trebuchet MS"/>
                <w:sz w:val="22"/>
              </w:rPr>
              <w:t xml:space="preserve">sur l’autre, en plaçant sur lui </w:t>
            </w:r>
            <w:proofErr w:type="spellStart"/>
            <w:r>
              <w:rPr>
                <w:rFonts w:ascii="Trebuchet MS" w:hAnsi="Trebuchet MS"/>
                <w:sz w:val="22"/>
              </w:rPr>
              <w:t>l</w:t>
            </w:r>
            <w:proofErr w:type="spellEnd"/>
            <w:r>
              <w:rPr>
                <w:rFonts w:ascii="Trebuchet MS" w:hAnsi="Trebuchet MS"/>
                <w:sz w:val="22"/>
              </w:rPr>
              <w:t xml:space="preserve"> responsabilité de ce que je ressens</w:t>
            </w:r>
          </w:p>
          <w:p w14:paraId="460F4187" w14:textId="77777777" w:rsidR="00E74E5E" w:rsidRDefault="00E74E5E" w:rsidP="0049441A">
            <w:pPr>
              <w:pStyle w:val="Standard"/>
              <w:rPr>
                <w:rFonts w:ascii="Trebuchet MS" w:hAnsi="Trebuchet MS"/>
                <w:sz w:val="22"/>
              </w:rPr>
            </w:pPr>
          </w:p>
          <w:p w14:paraId="5251BC85"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rPr>
                <w:rFonts w:ascii="Trebuchet MS" w:hAnsi="Trebuchet MS"/>
                <w:sz w:val="22"/>
              </w:rPr>
            </w:pPr>
            <w:r>
              <w:rPr>
                <w:rFonts w:ascii="Trebuchet MS" w:hAnsi="Trebuchet MS"/>
                <w:sz w:val="22"/>
              </w:rPr>
              <w:t>Je suis chez l’autre</w:t>
            </w:r>
          </w:p>
          <w:p w14:paraId="24BA2A69" w14:textId="77777777" w:rsidR="00E74E5E" w:rsidRDefault="00E74E5E" w:rsidP="0049441A">
            <w:pPr>
              <w:pStyle w:val="Standard"/>
              <w:rPr>
                <w:rFonts w:ascii="Trebuchet MS" w:hAnsi="Trebuchet MS"/>
                <w:sz w:val="22"/>
              </w:rPr>
            </w:pPr>
          </w:p>
        </w:tc>
      </w:tr>
      <w:tr w:rsidR="00E74E5E" w14:paraId="3E0D89AC" w14:textId="77777777">
        <w:tc>
          <w:tcPr>
            <w:tcW w:w="4986" w:type="dxa"/>
            <w:tcMar>
              <w:top w:w="55" w:type="dxa"/>
              <w:left w:w="55" w:type="dxa"/>
              <w:bottom w:w="55" w:type="dxa"/>
              <w:right w:w="55" w:type="dxa"/>
            </w:tcMar>
          </w:tcPr>
          <w:p w14:paraId="4E58C1CE" w14:textId="77777777" w:rsidR="00E74E5E" w:rsidRDefault="00E74E5E" w:rsidP="0049441A">
            <w:pPr>
              <w:pStyle w:val="Standard"/>
              <w:rPr>
                <w:rFonts w:ascii="Trebuchet MS" w:hAnsi="Trebuchet MS"/>
                <w:sz w:val="22"/>
              </w:rPr>
            </w:pPr>
          </w:p>
          <w:p w14:paraId="3E0FEC9A" w14:textId="77777777" w:rsidR="00E74E5E" w:rsidRDefault="00100B23" w:rsidP="0049441A">
            <w:pPr>
              <w:pStyle w:val="Standard"/>
              <w:rPr>
                <w:rFonts w:ascii="Trebuchet MS" w:hAnsi="Trebuchet MS"/>
                <w:sz w:val="22"/>
              </w:rPr>
            </w:pPr>
            <w:r>
              <w:rPr>
                <w:rFonts w:ascii="Trebuchet MS" w:hAnsi="Trebuchet MS"/>
                <w:sz w:val="22"/>
                <w:u w:val="single"/>
              </w:rPr>
              <w:t xml:space="preserve">Ex </w:t>
            </w:r>
            <w:r>
              <w:rPr>
                <w:rFonts w:ascii="Trebuchet MS" w:hAnsi="Trebuchet MS"/>
                <w:sz w:val="22"/>
              </w:rPr>
              <w:t>:</w:t>
            </w:r>
          </w:p>
          <w:p w14:paraId="03F4B7F3" w14:textId="77777777" w:rsidR="00E74E5E" w:rsidRDefault="00E74E5E" w:rsidP="0049441A">
            <w:pPr>
              <w:pStyle w:val="Standard"/>
              <w:rPr>
                <w:rFonts w:ascii="Trebuchet MS" w:hAnsi="Trebuchet MS"/>
                <w:sz w:val="22"/>
              </w:rPr>
            </w:pPr>
          </w:p>
          <w:p w14:paraId="5A9BCAD9" w14:textId="4D572B63" w:rsidR="00E74E5E" w:rsidRDefault="00100B23" w:rsidP="0049441A">
            <w:pPr>
              <w:pStyle w:val="Standard"/>
              <w:rPr>
                <w:rFonts w:ascii="Trebuchet MS" w:hAnsi="Trebuchet MS"/>
                <w:sz w:val="22"/>
              </w:rPr>
            </w:pPr>
            <w:r>
              <w:rPr>
                <w:rFonts w:ascii="Trebuchet MS" w:hAnsi="Trebuchet MS"/>
                <w:sz w:val="22"/>
              </w:rPr>
              <w:t>« Lorsque je t’entends te plaindre de la</w:t>
            </w:r>
            <w:r w:rsidR="002420F5">
              <w:rPr>
                <w:rFonts w:ascii="Trebuchet MS" w:hAnsi="Trebuchet MS"/>
                <w:sz w:val="22"/>
              </w:rPr>
              <w:t xml:space="preserve"> </w:t>
            </w:r>
            <w:r>
              <w:rPr>
                <w:rFonts w:ascii="Trebuchet MS" w:hAnsi="Trebuchet MS"/>
                <w:sz w:val="22"/>
              </w:rPr>
              <w:t>nourriture, je me sens frustrée, parce que j’ai besoin de reconnaissance, de gratitude et de soutien. Est-ce que tu serais d’accord pour me dire comment tu te sens quand tu m’entends te</w:t>
            </w:r>
            <w:r w:rsidR="002420F5">
              <w:rPr>
                <w:rFonts w:ascii="Trebuchet MS" w:hAnsi="Trebuchet MS"/>
                <w:sz w:val="22"/>
              </w:rPr>
              <w:t xml:space="preserve"> </w:t>
            </w:r>
            <w:r>
              <w:rPr>
                <w:rFonts w:ascii="Trebuchet MS" w:hAnsi="Trebuchet MS"/>
                <w:sz w:val="22"/>
              </w:rPr>
              <w:t>dire ç</w:t>
            </w:r>
            <w:r w:rsidR="002420F5">
              <w:rPr>
                <w:rFonts w:ascii="Trebuchet MS" w:hAnsi="Trebuchet MS"/>
                <w:sz w:val="22"/>
              </w:rPr>
              <w:t>a</w:t>
            </w:r>
            <w:r>
              <w:rPr>
                <w:rFonts w:ascii="Trebuchet MS" w:hAnsi="Trebuchet MS"/>
                <w:sz w:val="22"/>
              </w:rPr>
              <w:t xml:space="preserve"> ? »</w:t>
            </w:r>
          </w:p>
          <w:p w14:paraId="25C1CB8A" w14:textId="77777777" w:rsidR="00E74E5E" w:rsidRDefault="00E74E5E" w:rsidP="0049441A">
            <w:pPr>
              <w:pStyle w:val="Standard"/>
              <w:rPr>
                <w:rFonts w:ascii="Trebuchet MS" w:hAnsi="Trebuchet MS"/>
                <w:sz w:val="22"/>
              </w:rPr>
            </w:pPr>
          </w:p>
        </w:tc>
        <w:tc>
          <w:tcPr>
            <w:tcW w:w="4986" w:type="dxa"/>
            <w:tcMar>
              <w:top w:w="55" w:type="dxa"/>
              <w:left w:w="55" w:type="dxa"/>
              <w:bottom w:w="55" w:type="dxa"/>
              <w:right w:w="55" w:type="dxa"/>
            </w:tcMar>
          </w:tcPr>
          <w:p w14:paraId="16AA2568" w14:textId="77777777" w:rsidR="00E74E5E" w:rsidRDefault="00E74E5E"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rPr>
                <w:rFonts w:ascii="Trebuchet MS" w:hAnsi="Trebuchet MS"/>
                <w:sz w:val="22"/>
              </w:rPr>
            </w:pPr>
          </w:p>
          <w:p w14:paraId="1869CA12"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rPr>
                <w:rFonts w:ascii="Trebuchet MS" w:hAnsi="Trebuchet MS"/>
                <w:sz w:val="22"/>
              </w:rPr>
            </w:pPr>
            <w:r>
              <w:rPr>
                <w:rFonts w:ascii="Trebuchet MS" w:hAnsi="Trebuchet MS"/>
                <w:sz w:val="22"/>
                <w:u w:val="single"/>
              </w:rPr>
              <w:t>Ex :</w:t>
            </w:r>
          </w:p>
          <w:p w14:paraId="2D79CC5D" w14:textId="77777777" w:rsidR="00E74E5E" w:rsidRDefault="00E74E5E"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rPr>
                <w:rFonts w:ascii="Trebuchet MS" w:hAnsi="Trebuchet MS"/>
                <w:sz w:val="22"/>
              </w:rPr>
            </w:pPr>
          </w:p>
          <w:p w14:paraId="34A1CBA0"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rPr>
                <w:rFonts w:ascii="Trebuchet MS" w:hAnsi="Trebuchet MS"/>
                <w:sz w:val="22"/>
              </w:rPr>
            </w:pPr>
            <w:r>
              <w:rPr>
                <w:rFonts w:ascii="Trebuchet MS" w:hAnsi="Trebuchet MS"/>
                <w:sz w:val="22"/>
              </w:rPr>
              <w:t>« Tu es vraiment énervant, t’es tout le temps en train de râler et de critiquer. Tu t’en rends compte, n’est-ce pas ? Si tu étais plus reconnaissant, tu aurais une autre attitude »</w:t>
            </w:r>
          </w:p>
        </w:tc>
      </w:tr>
      <w:tr w:rsidR="00E74E5E" w14:paraId="5E16A079" w14:textId="77777777">
        <w:tc>
          <w:tcPr>
            <w:tcW w:w="4986" w:type="dxa"/>
            <w:tcMar>
              <w:top w:w="55" w:type="dxa"/>
              <w:left w:w="55" w:type="dxa"/>
              <w:bottom w:w="55" w:type="dxa"/>
              <w:right w:w="55" w:type="dxa"/>
            </w:tcMar>
          </w:tcPr>
          <w:p w14:paraId="28676F71" w14:textId="77777777" w:rsidR="00E74E5E" w:rsidRDefault="00E74E5E" w:rsidP="0049441A">
            <w:pPr>
              <w:pStyle w:val="Standard"/>
              <w:rPr>
                <w:rFonts w:ascii="Trebuchet MS" w:hAnsi="Trebuchet MS"/>
                <w:sz w:val="22"/>
              </w:rPr>
            </w:pPr>
          </w:p>
          <w:p w14:paraId="232B015E" w14:textId="443FBB70" w:rsidR="00E74E5E" w:rsidRDefault="00100B23" w:rsidP="0049441A">
            <w:pPr>
              <w:pStyle w:val="Standard"/>
              <w:rPr>
                <w:rFonts w:ascii="Trebuchet MS" w:hAnsi="Trebuchet MS"/>
                <w:sz w:val="22"/>
              </w:rPr>
            </w:pPr>
            <w:r>
              <w:rPr>
                <w:rFonts w:ascii="Trebuchet MS" w:hAnsi="Trebuchet MS"/>
                <w:sz w:val="22"/>
                <w:u w:val="single"/>
              </w:rPr>
              <w:lastRenderedPageBreak/>
              <w:t>A quoi elle sert, ses conséquences</w:t>
            </w:r>
            <w:r w:rsidR="00356B61">
              <w:rPr>
                <w:rFonts w:ascii="Trebuchet MS" w:hAnsi="Trebuchet MS"/>
                <w:sz w:val="22"/>
                <w:u w:val="single"/>
              </w:rPr>
              <w:t xml:space="preserve"> </w:t>
            </w:r>
            <w:r>
              <w:rPr>
                <w:rFonts w:ascii="Trebuchet MS" w:hAnsi="Trebuchet MS"/>
                <w:sz w:val="22"/>
                <w:u w:val="single"/>
              </w:rPr>
              <w:t>:</w:t>
            </w:r>
          </w:p>
          <w:p w14:paraId="43E03948" w14:textId="77777777" w:rsidR="00E74E5E" w:rsidRDefault="00E74E5E" w:rsidP="0049441A">
            <w:pPr>
              <w:pStyle w:val="Standard"/>
              <w:rPr>
                <w:rFonts w:ascii="Trebuchet MS" w:hAnsi="Trebuchet MS"/>
                <w:sz w:val="22"/>
              </w:rPr>
            </w:pPr>
          </w:p>
          <w:p w14:paraId="0C025999" w14:textId="77777777" w:rsidR="00E74E5E" w:rsidRDefault="00100B23" w:rsidP="0049441A">
            <w:pPr>
              <w:pStyle w:val="Standard"/>
              <w:rPr>
                <w:rFonts w:ascii="Trebuchet MS" w:hAnsi="Trebuchet MS"/>
                <w:sz w:val="22"/>
              </w:rPr>
            </w:pPr>
            <w:r>
              <w:rPr>
                <w:rFonts w:ascii="Trebuchet MS" w:hAnsi="Trebuchet MS"/>
                <w:sz w:val="22"/>
              </w:rPr>
              <w:t xml:space="preserve">Je prends vraiment la responsabilité de ce que je vis  </w:t>
            </w:r>
          </w:p>
          <w:p w14:paraId="5133FF46" w14:textId="77777777" w:rsidR="00E74E5E"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rPr>
                <w:rFonts w:ascii="Trebuchet MS" w:hAnsi="Trebuchet MS"/>
                <w:sz w:val="22"/>
              </w:rPr>
            </w:pPr>
            <w:r>
              <w:rPr>
                <w:rFonts w:ascii="Trebuchet MS" w:hAnsi="Trebuchet MS"/>
                <w:sz w:val="22"/>
              </w:rPr>
              <w:t>Ouverture</w:t>
            </w:r>
          </w:p>
          <w:p w14:paraId="52D4FF37" w14:textId="77777777" w:rsidR="00E74E5E" w:rsidRDefault="00100B23" w:rsidP="0049441A">
            <w:pPr>
              <w:pStyle w:val="Standard"/>
              <w:rPr>
                <w:rFonts w:ascii="Trebuchet MS" w:hAnsi="Trebuchet MS"/>
                <w:sz w:val="22"/>
              </w:rPr>
            </w:pPr>
            <w:r>
              <w:rPr>
                <w:rFonts w:ascii="Trebuchet MS" w:hAnsi="Trebuchet MS"/>
                <w:sz w:val="22"/>
              </w:rPr>
              <w:t>Augmente les chances de continuer à communiquer</w:t>
            </w:r>
          </w:p>
          <w:p w14:paraId="504FB234" w14:textId="77777777" w:rsidR="00E74E5E" w:rsidRDefault="00E74E5E" w:rsidP="0049441A">
            <w:pPr>
              <w:pStyle w:val="Standard"/>
              <w:rPr>
                <w:rFonts w:ascii="Trebuchet MS" w:hAnsi="Trebuchet MS"/>
                <w:sz w:val="22"/>
              </w:rPr>
            </w:pPr>
          </w:p>
        </w:tc>
        <w:tc>
          <w:tcPr>
            <w:tcW w:w="4986" w:type="dxa"/>
            <w:tcMar>
              <w:top w:w="55" w:type="dxa"/>
              <w:left w:w="55" w:type="dxa"/>
              <w:bottom w:w="55" w:type="dxa"/>
              <w:right w:w="55" w:type="dxa"/>
            </w:tcMar>
          </w:tcPr>
          <w:p w14:paraId="1C744AD6" w14:textId="77777777" w:rsidR="00E74E5E" w:rsidRDefault="00E74E5E"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rPr>
                <w:rFonts w:ascii="Trebuchet MS" w:hAnsi="Trebuchet MS"/>
                <w:sz w:val="22"/>
              </w:rPr>
            </w:pPr>
          </w:p>
          <w:p w14:paraId="3467B455" w14:textId="5C0685FC" w:rsidR="00E74E5E" w:rsidRDefault="00100B23" w:rsidP="0049441A">
            <w:pPr>
              <w:pStyle w:val="Standard"/>
              <w:rPr>
                <w:rFonts w:ascii="Trebuchet MS" w:hAnsi="Trebuchet MS"/>
                <w:sz w:val="22"/>
              </w:rPr>
            </w:pPr>
            <w:r>
              <w:rPr>
                <w:rFonts w:ascii="Trebuchet MS" w:hAnsi="Trebuchet MS"/>
                <w:sz w:val="22"/>
                <w:u w:val="single"/>
              </w:rPr>
              <w:lastRenderedPageBreak/>
              <w:t>A quoi elle sert, ses conséquences</w:t>
            </w:r>
            <w:r w:rsidR="00356B61">
              <w:rPr>
                <w:rFonts w:ascii="Trebuchet MS" w:hAnsi="Trebuchet MS"/>
                <w:sz w:val="22"/>
                <w:u w:val="single"/>
              </w:rPr>
              <w:t xml:space="preserve"> </w:t>
            </w:r>
            <w:r>
              <w:rPr>
                <w:rFonts w:ascii="Trebuchet MS" w:hAnsi="Trebuchet MS"/>
                <w:sz w:val="22"/>
                <w:u w:val="single"/>
              </w:rPr>
              <w:t>:</w:t>
            </w:r>
          </w:p>
          <w:p w14:paraId="097DEA63" w14:textId="77777777" w:rsidR="00E74E5E" w:rsidRDefault="00E74E5E" w:rsidP="0049441A">
            <w:pPr>
              <w:pStyle w:val="Standard"/>
              <w:rPr>
                <w:rFonts w:ascii="Trebuchet MS" w:hAnsi="Trebuchet MS"/>
                <w:sz w:val="22"/>
              </w:rPr>
            </w:pPr>
          </w:p>
          <w:p w14:paraId="3E9592B6" w14:textId="77777777" w:rsidR="00E74E5E" w:rsidRDefault="00100B23" w:rsidP="0049441A">
            <w:pPr>
              <w:pStyle w:val="Standard"/>
              <w:rPr>
                <w:rFonts w:ascii="Trebuchet MS" w:hAnsi="Trebuchet MS"/>
                <w:sz w:val="22"/>
              </w:rPr>
            </w:pPr>
            <w:r>
              <w:rPr>
                <w:rFonts w:ascii="Trebuchet MS" w:hAnsi="Trebuchet MS"/>
                <w:sz w:val="22"/>
              </w:rPr>
              <w:t>Je rends l’autre responsable de ce que je vis</w:t>
            </w:r>
          </w:p>
          <w:p w14:paraId="0B2A132E" w14:textId="77777777" w:rsidR="00E74E5E" w:rsidRDefault="00100B23" w:rsidP="0049441A">
            <w:pPr>
              <w:pStyle w:val="Standard"/>
              <w:rPr>
                <w:rFonts w:ascii="Trebuchet MS" w:hAnsi="Trebuchet MS"/>
                <w:sz w:val="22"/>
              </w:rPr>
            </w:pPr>
            <w:r>
              <w:rPr>
                <w:rFonts w:ascii="Trebuchet MS" w:hAnsi="Trebuchet MS"/>
                <w:sz w:val="22"/>
              </w:rPr>
              <w:t>Fermeture</w:t>
            </w:r>
          </w:p>
          <w:p w14:paraId="682E94FD" w14:textId="77777777" w:rsidR="00E74E5E" w:rsidRDefault="00100B23" w:rsidP="0049441A">
            <w:pPr>
              <w:pStyle w:val="Standard"/>
              <w:rPr>
                <w:rFonts w:ascii="Trebuchet MS" w:hAnsi="Trebuchet MS"/>
                <w:sz w:val="22"/>
              </w:rPr>
            </w:pPr>
            <w:r>
              <w:rPr>
                <w:rFonts w:ascii="Trebuchet MS" w:hAnsi="Trebuchet MS"/>
                <w:sz w:val="22"/>
              </w:rPr>
              <w:t>Diminue les chances de continuer à communiquer</w:t>
            </w:r>
          </w:p>
        </w:tc>
      </w:tr>
    </w:tbl>
    <w:p w14:paraId="251737BF" w14:textId="77777777" w:rsidR="00E74E5E" w:rsidRDefault="00E74E5E">
      <w:pPr>
        <w:pStyle w:val="Standard"/>
        <w:jc w:val="center"/>
        <w:rPr>
          <w:rFonts w:ascii="Trebuchet MS" w:hAnsi="Trebuchet MS"/>
          <w:sz w:val="22"/>
        </w:rPr>
      </w:pPr>
    </w:p>
    <w:p w14:paraId="06C2628C" w14:textId="77777777" w:rsidR="00E74E5E" w:rsidRDefault="00100B23">
      <w:pPr>
        <w:pStyle w:val="Standard"/>
        <w:jc w:val="center"/>
        <w:rPr>
          <w:rFonts w:ascii="Trebuchet MS" w:hAnsi="Trebuchet MS"/>
          <w:sz w:val="22"/>
        </w:rPr>
      </w:pPr>
      <w:r>
        <w:rPr>
          <w:rFonts w:ascii="Trebuchet MS" w:hAnsi="Trebuchet MS"/>
          <w:sz w:val="22"/>
          <w:u w:val="single"/>
        </w:rPr>
        <w:t>Quand l’utiliser</w:t>
      </w:r>
    </w:p>
    <w:p w14:paraId="64AD0237" w14:textId="50CAC7B5" w:rsidR="00E74E5E" w:rsidRDefault="00100B23" w:rsidP="00356B61">
      <w:pPr>
        <w:pStyle w:val="Standard"/>
        <w:jc w:val="center"/>
        <w:rPr>
          <w:rFonts w:ascii="Trebuchet MS" w:hAnsi="Trebuchet MS"/>
          <w:sz w:val="22"/>
        </w:rPr>
      </w:pPr>
      <w:r>
        <w:rPr>
          <w:rFonts w:ascii="Trebuchet MS" w:hAnsi="Trebuchet MS"/>
          <w:sz w:val="22"/>
        </w:rPr>
        <w:t>Quand un participant nous dit : moi je suis honnête, je n’aime pas ces trucs où l’on</w:t>
      </w:r>
      <w:r w:rsidR="00356B61">
        <w:rPr>
          <w:rFonts w:ascii="Trebuchet MS" w:hAnsi="Trebuchet MS"/>
          <w:sz w:val="22"/>
        </w:rPr>
        <w:t xml:space="preserve"> </w:t>
      </w:r>
      <w:r>
        <w:rPr>
          <w:rFonts w:ascii="Trebuchet MS" w:hAnsi="Trebuchet MS"/>
          <w:sz w:val="22"/>
        </w:rPr>
        <w:t>tourne autour du pot !</w:t>
      </w:r>
    </w:p>
    <w:p w14:paraId="5C3AE0E1" w14:textId="77777777" w:rsidR="00E74E5E" w:rsidRDefault="00E74E5E">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center"/>
        <w:rPr>
          <w:rFonts w:ascii="Trebuchet MS" w:hAnsi="Trebuchet MS"/>
          <w:sz w:val="22"/>
        </w:rPr>
      </w:pPr>
    </w:p>
    <w:p w14:paraId="59D1FCF7" w14:textId="77777777" w:rsidR="00E74E5E" w:rsidRDefault="00E74E5E">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center"/>
        <w:rPr>
          <w:sz w:val="22"/>
        </w:rPr>
      </w:pPr>
    </w:p>
    <w:p w14:paraId="67E278C7" w14:textId="05DCEB8E" w:rsidR="00E74E5E" w:rsidRPr="00356B61" w:rsidRDefault="00356B61">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center"/>
        <w:rPr>
          <w:rFonts w:ascii="Trebuchet MS" w:hAnsi="Trebuchet MS"/>
          <w:sz w:val="22"/>
        </w:rPr>
      </w:pPr>
      <w:r w:rsidRPr="00356B61">
        <w:rPr>
          <w:rFonts w:ascii="Trebuchet MS" w:hAnsi="Trebuchet MS"/>
          <w:b/>
          <w:sz w:val="22"/>
        </w:rPr>
        <w:t>O</w:t>
      </w:r>
      <w:r w:rsidR="00100B23" w:rsidRPr="00356B61">
        <w:rPr>
          <w:rFonts w:ascii="Trebuchet MS" w:hAnsi="Trebuchet MS"/>
          <w:b/>
          <w:sz w:val="22"/>
        </w:rPr>
        <w:t>u</w:t>
      </w:r>
    </w:p>
    <w:p w14:paraId="76405D74" w14:textId="77777777" w:rsidR="00E74E5E" w:rsidRPr="00356B61" w:rsidRDefault="00E74E5E">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center"/>
        <w:rPr>
          <w:rFonts w:ascii="Trebuchet MS" w:hAnsi="Trebuchet MS"/>
          <w:sz w:val="22"/>
        </w:rPr>
      </w:pPr>
    </w:p>
    <w:p w14:paraId="1E4E3250" w14:textId="67C8A0B8" w:rsidR="00E74E5E" w:rsidRPr="00356B61" w:rsidRDefault="00100B23">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center"/>
        <w:rPr>
          <w:rFonts w:ascii="Trebuchet MS" w:hAnsi="Trebuchet MS"/>
          <w:sz w:val="22"/>
        </w:rPr>
      </w:pPr>
      <w:r w:rsidRPr="00356B61">
        <w:rPr>
          <w:rFonts w:ascii="Trebuchet MS" w:hAnsi="Trebuchet MS"/>
          <w:b/>
          <w:sz w:val="22"/>
        </w:rPr>
        <w:t xml:space="preserve"> </w:t>
      </w:r>
      <w:r w:rsidR="00356B61" w:rsidRPr="00356B61">
        <w:rPr>
          <w:rFonts w:ascii="Trebuchet MS" w:hAnsi="Trebuchet MS"/>
          <w:b/>
          <w:sz w:val="22"/>
        </w:rPr>
        <w:t>Honnê</w:t>
      </w:r>
      <w:r w:rsidR="00356B61" w:rsidRPr="00356B61">
        <w:rPr>
          <w:rFonts w:ascii="Arial" w:hAnsi="Arial" w:cs="Arial"/>
          <w:b/>
          <w:sz w:val="22"/>
        </w:rPr>
        <w:t>t</w:t>
      </w:r>
      <w:r w:rsidR="00356B61" w:rsidRPr="00356B61">
        <w:rPr>
          <w:rFonts w:ascii="Trebuchet MS" w:hAnsi="Trebuchet MS"/>
          <w:b/>
          <w:sz w:val="22"/>
        </w:rPr>
        <w:t>eté</w:t>
      </w:r>
      <w:r w:rsidRPr="00356B61">
        <w:rPr>
          <w:rFonts w:ascii="Trebuchet MS" w:hAnsi="Trebuchet MS"/>
          <w:b/>
          <w:sz w:val="22"/>
        </w:rPr>
        <w:t xml:space="preserve">́ </w:t>
      </w:r>
      <w:r w:rsidR="00356B61" w:rsidRPr="00356B61">
        <w:rPr>
          <w:rFonts w:ascii="Trebuchet MS" w:hAnsi="Trebuchet MS"/>
          <w:b/>
          <w:sz w:val="22"/>
        </w:rPr>
        <w:t>« </w:t>
      </w:r>
      <w:r w:rsidRPr="00356B61">
        <w:rPr>
          <w:rFonts w:ascii="Trebuchet MS" w:hAnsi="Trebuchet MS"/>
          <w:b/>
          <w:sz w:val="22"/>
        </w:rPr>
        <w:t>girafe</w:t>
      </w:r>
      <w:r w:rsidR="00356B61" w:rsidRPr="00356B61">
        <w:rPr>
          <w:rFonts w:ascii="Trebuchet MS" w:hAnsi="Trebuchet MS"/>
          <w:b/>
          <w:sz w:val="22"/>
        </w:rPr>
        <w:t> »</w:t>
      </w:r>
      <w:r w:rsidRPr="00356B61">
        <w:rPr>
          <w:rFonts w:ascii="Trebuchet MS" w:hAnsi="Trebuchet MS"/>
          <w:b/>
          <w:sz w:val="22"/>
        </w:rPr>
        <w:t xml:space="preserve"> </w:t>
      </w:r>
      <w:r w:rsidR="00356B61" w:rsidRPr="00356B61">
        <w:rPr>
          <w:rFonts w:ascii="Trebuchet MS" w:hAnsi="Trebuchet MS"/>
          <w:sz w:val="22"/>
        </w:rPr>
        <w:t>≠</w:t>
      </w:r>
      <w:r w:rsidRPr="00356B61">
        <w:rPr>
          <w:rFonts w:ascii="Trebuchet MS" w:hAnsi="Trebuchet MS"/>
          <w:b/>
          <w:sz w:val="22"/>
        </w:rPr>
        <w:t xml:space="preserve"> </w:t>
      </w:r>
      <w:r w:rsidR="00356B61" w:rsidRPr="00356B61">
        <w:rPr>
          <w:rFonts w:ascii="Trebuchet MS" w:hAnsi="Trebuchet MS"/>
          <w:b/>
          <w:sz w:val="22"/>
        </w:rPr>
        <w:t>Honnê</w:t>
      </w:r>
      <w:r w:rsidR="00356B61" w:rsidRPr="00356B61">
        <w:rPr>
          <w:rFonts w:ascii="Arial" w:hAnsi="Arial" w:cs="Arial"/>
          <w:b/>
          <w:sz w:val="22"/>
        </w:rPr>
        <w:t>t</w:t>
      </w:r>
      <w:r w:rsidR="00356B61" w:rsidRPr="00356B61">
        <w:rPr>
          <w:rFonts w:ascii="Trebuchet MS" w:hAnsi="Trebuchet MS"/>
          <w:b/>
          <w:sz w:val="22"/>
        </w:rPr>
        <w:t>eté</w:t>
      </w:r>
      <w:r w:rsidRPr="00356B61">
        <w:rPr>
          <w:rFonts w:ascii="Trebuchet MS" w:hAnsi="Trebuchet MS"/>
          <w:b/>
          <w:sz w:val="22"/>
        </w:rPr>
        <w:t xml:space="preserve">́ </w:t>
      </w:r>
      <w:r w:rsidR="00356B61" w:rsidRPr="00356B61">
        <w:rPr>
          <w:rFonts w:ascii="Trebuchet MS" w:hAnsi="Trebuchet MS"/>
          <w:b/>
          <w:sz w:val="22"/>
        </w:rPr>
        <w:t>« </w:t>
      </w:r>
      <w:r w:rsidRPr="00356B61">
        <w:rPr>
          <w:rFonts w:ascii="Trebuchet MS" w:hAnsi="Trebuchet MS"/>
          <w:b/>
          <w:sz w:val="22"/>
        </w:rPr>
        <w:t>chacal</w:t>
      </w:r>
      <w:r w:rsidR="00356B61" w:rsidRPr="00356B61">
        <w:rPr>
          <w:rFonts w:ascii="Trebuchet MS" w:hAnsi="Trebuchet MS"/>
          <w:b/>
          <w:sz w:val="22"/>
        </w:rPr>
        <w:t> »</w:t>
      </w:r>
    </w:p>
    <w:p w14:paraId="757104CC" w14:textId="5803100D" w:rsidR="00E74E5E" w:rsidRPr="00356B61" w:rsidRDefault="00100B23" w:rsidP="00356B61">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center"/>
        <w:rPr>
          <w:rFonts w:ascii="Trebuchet MS" w:hAnsi="Trebuchet MS"/>
          <w:color w:val="447F8C"/>
          <w:sz w:val="22"/>
        </w:rPr>
      </w:pPr>
      <w:r w:rsidRPr="00356B61">
        <w:rPr>
          <w:rFonts w:ascii="Trebuchet MS" w:hAnsi="Trebuchet MS"/>
          <w:b/>
          <w:color w:val="447F8C"/>
          <w:sz w:val="22"/>
        </w:rPr>
        <w:t>Je peux exprimer à l’autre ce qui se passe pour moi ou lui dire qu’il</w:t>
      </w:r>
      <w:r w:rsidR="00356B61">
        <w:rPr>
          <w:rFonts w:ascii="Trebuchet MS" w:hAnsi="Trebuchet MS"/>
          <w:color w:val="447F8C"/>
          <w:sz w:val="22"/>
        </w:rPr>
        <w:t xml:space="preserve"> </w:t>
      </w:r>
      <w:r w:rsidRPr="00356B61">
        <w:rPr>
          <w:rFonts w:ascii="Trebuchet MS" w:hAnsi="Trebuchet MS"/>
          <w:b/>
          <w:color w:val="447F8C"/>
          <w:sz w:val="22"/>
        </w:rPr>
        <w:t xml:space="preserve">est responsable de mon </w:t>
      </w:r>
      <w:r w:rsidR="00356B61" w:rsidRPr="00356B61">
        <w:rPr>
          <w:rFonts w:ascii="Trebuchet MS" w:hAnsi="Trebuchet MS"/>
          <w:b/>
          <w:color w:val="447F8C"/>
          <w:sz w:val="22"/>
        </w:rPr>
        <w:t>mal-ê</w:t>
      </w:r>
      <w:r w:rsidR="00356B61" w:rsidRPr="00356B61">
        <w:rPr>
          <w:rFonts w:ascii="Arial" w:hAnsi="Arial" w:cs="Arial"/>
          <w:b/>
          <w:color w:val="447F8C"/>
          <w:sz w:val="22"/>
        </w:rPr>
        <w:t>t</w:t>
      </w:r>
      <w:r w:rsidR="00356B61" w:rsidRPr="00356B61">
        <w:rPr>
          <w:rFonts w:ascii="Trebuchet MS" w:hAnsi="Trebuchet MS"/>
          <w:b/>
          <w:color w:val="447F8C"/>
          <w:sz w:val="22"/>
        </w:rPr>
        <w:t>re</w:t>
      </w:r>
    </w:p>
    <w:p w14:paraId="1897018E" w14:textId="77777777" w:rsidR="0049441A" w:rsidRDefault="00100B23">
      <w:pPr>
        <w:pStyle w:val="Standard"/>
        <w:spacing w:after="283"/>
        <w:jc w:val="both"/>
        <w:rPr>
          <w:rFonts w:ascii="Trebuchet MS" w:hAnsi="Trebuchet MS"/>
          <w:sz w:val="22"/>
        </w:rPr>
      </w:pPr>
      <w:r w:rsidRPr="00356B61">
        <w:rPr>
          <w:rFonts w:ascii="Trebuchet MS" w:hAnsi="Trebuchet MS"/>
          <w:sz w:val="22"/>
        </w:rPr>
        <w:t> </w:t>
      </w:r>
    </w:p>
    <w:p w14:paraId="0BD1F72E" w14:textId="2AC6682B" w:rsidR="00E74E5E" w:rsidRPr="00356B61" w:rsidRDefault="00100B23" w:rsidP="0049441A">
      <w:pPr>
        <w:pStyle w:val="Standard"/>
        <w:spacing w:after="283"/>
        <w:jc w:val="both"/>
        <w:rPr>
          <w:rFonts w:ascii="Trebuchet MS" w:hAnsi="Trebuchet MS"/>
          <w:sz w:val="22"/>
        </w:rPr>
      </w:pPr>
      <w:r w:rsidRPr="00356B61">
        <w:rPr>
          <w:rFonts w:ascii="Trebuchet MS" w:hAnsi="Trebuchet MS"/>
          <w:i/>
          <w:sz w:val="22"/>
        </w:rPr>
        <w:t>Exemple de ce que j’avais l’habitude de fair</w:t>
      </w:r>
      <w:r w:rsidR="00356B61" w:rsidRPr="00356B61">
        <w:rPr>
          <w:rFonts w:ascii="Trebuchet MS" w:hAnsi="Trebuchet MS"/>
          <w:i/>
          <w:sz w:val="22"/>
        </w:rPr>
        <w:t>e</w:t>
      </w:r>
      <w:r w:rsidR="00356B61">
        <w:rPr>
          <w:rFonts w:ascii="Trebuchet MS" w:hAnsi="Trebuchet MS"/>
          <w:i/>
          <w:sz w:val="22"/>
        </w:rPr>
        <w:t> :</w:t>
      </w:r>
    </w:p>
    <w:p w14:paraId="110456F0" w14:textId="04EF8299" w:rsidR="00E74E5E" w:rsidRPr="00356B61" w:rsidRDefault="00100B23" w:rsidP="0049441A">
      <w:pPr>
        <w:pStyle w:val="Standard"/>
        <w:spacing w:after="283"/>
        <w:jc w:val="both"/>
        <w:rPr>
          <w:rFonts w:ascii="Trebuchet MS" w:hAnsi="Trebuchet MS"/>
          <w:color w:val="3A84C4"/>
          <w:sz w:val="22"/>
        </w:rPr>
      </w:pPr>
      <w:r w:rsidRPr="00356B61">
        <w:rPr>
          <w:rFonts w:ascii="Trebuchet MS" w:hAnsi="Trebuchet MS"/>
          <w:color w:val="3A84C4"/>
          <w:sz w:val="22"/>
        </w:rPr>
        <w:t xml:space="preserve">Ce qui </w:t>
      </w:r>
      <w:r w:rsidR="00356B61" w:rsidRPr="00356B61">
        <w:rPr>
          <w:rFonts w:ascii="Trebuchet MS" w:hAnsi="Trebuchet MS"/>
          <w:color w:val="3A84C4"/>
          <w:sz w:val="22"/>
        </w:rPr>
        <w:t>différencie</w:t>
      </w:r>
      <w:r w:rsidRPr="00356B61">
        <w:rPr>
          <w:rFonts w:ascii="Trebuchet MS" w:hAnsi="Trebuchet MS"/>
          <w:color w:val="3A84C4"/>
          <w:sz w:val="22"/>
        </w:rPr>
        <w:t xml:space="preserve"> les paradigmes</w:t>
      </w:r>
    </w:p>
    <w:p w14:paraId="6E87E3A4" w14:textId="5EE212EB" w:rsidR="00E74E5E" w:rsidRPr="00356B61" w:rsidRDefault="00356B61" w:rsidP="0049441A">
      <w:pPr>
        <w:pStyle w:val="Standard"/>
        <w:spacing w:after="283"/>
        <w:jc w:val="both"/>
        <w:rPr>
          <w:rFonts w:ascii="Trebuchet MS" w:hAnsi="Trebuchet MS"/>
          <w:sz w:val="22"/>
        </w:rPr>
      </w:pPr>
      <w:r w:rsidRPr="00356B61">
        <w:rPr>
          <w:rFonts w:ascii="Trebuchet MS" w:hAnsi="Trebuchet MS"/>
          <w:sz w:val="22"/>
          <w:u w:val="single"/>
        </w:rPr>
        <w:t>Honnê</w:t>
      </w:r>
      <w:r w:rsidRPr="00356B61">
        <w:rPr>
          <w:rFonts w:ascii="Arial" w:hAnsi="Arial" w:cs="Arial"/>
          <w:sz w:val="22"/>
          <w:u w:val="single"/>
        </w:rPr>
        <w:t>t</w:t>
      </w:r>
      <w:r w:rsidRPr="00356B61">
        <w:rPr>
          <w:rFonts w:ascii="Trebuchet MS" w:hAnsi="Trebuchet MS"/>
          <w:sz w:val="22"/>
          <w:u w:val="single"/>
        </w:rPr>
        <w:t>eté</w:t>
      </w:r>
      <w:r w:rsidR="00100B23" w:rsidRPr="00356B61">
        <w:rPr>
          <w:rFonts w:ascii="Trebuchet MS" w:hAnsi="Trebuchet MS"/>
          <w:sz w:val="22"/>
          <w:u w:val="single"/>
        </w:rPr>
        <w:t xml:space="preserve"> </w:t>
      </w:r>
      <w:r>
        <w:rPr>
          <w:rFonts w:ascii="Trebuchet MS" w:hAnsi="Trebuchet MS"/>
          <w:sz w:val="22"/>
          <w:u w:val="single"/>
        </w:rPr>
        <w:t>« </w:t>
      </w:r>
      <w:r w:rsidR="00100B23" w:rsidRPr="00356B61">
        <w:rPr>
          <w:rFonts w:ascii="Trebuchet MS" w:hAnsi="Trebuchet MS"/>
          <w:sz w:val="22"/>
          <w:u w:val="single"/>
        </w:rPr>
        <w:t>girafe</w:t>
      </w:r>
      <w:r>
        <w:rPr>
          <w:rFonts w:ascii="Trebuchet MS" w:hAnsi="Trebuchet MS"/>
          <w:sz w:val="22"/>
          <w:u w:val="single"/>
        </w:rPr>
        <w:t> »</w:t>
      </w:r>
    </w:p>
    <w:p w14:paraId="6E34FC18" w14:textId="7ACA2892" w:rsidR="00E74E5E" w:rsidRPr="00356B61" w:rsidRDefault="00100B23" w:rsidP="0049441A">
      <w:pPr>
        <w:pStyle w:val="Standard"/>
        <w:spacing w:after="283"/>
        <w:jc w:val="both"/>
        <w:rPr>
          <w:rFonts w:ascii="Trebuchet MS" w:hAnsi="Trebuchet MS"/>
          <w:sz w:val="22"/>
        </w:rPr>
      </w:pPr>
      <w:r w:rsidRPr="00356B61">
        <w:rPr>
          <w:rFonts w:ascii="Trebuchet MS" w:hAnsi="Trebuchet MS"/>
          <w:sz w:val="22"/>
        </w:rPr>
        <w:t xml:space="preserve">J’accueille ce qui est vivant chez moi, en en prenant la </w:t>
      </w:r>
      <w:r w:rsidR="00356B61" w:rsidRPr="00356B61">
        <w:rPr>
          <w:rFonts w:ascii="Trebuchet MS" w:hAnsi="Trebuchet MS"/>
          <w:sz w:val="22"/>
        </w:rPr>
        <w:t>responsabili</w:t>
      </w:r>
      <w:r w:rsidR="00356B61">
        <w:rPr>
          <w:rFonts w:ascii="Trebuchet MS" w:hAnsi="Trebuchet MS"/>
          <w:sz w:val="22"/>
        </w:rPr>
        <w:t>té</w:t>
      </w:r>
      <w:r w:rsidRPr="00356B61">
        <w:rPr>
          <w:rFonts w:ascii="Trebuchet MS" w:hAnsi="Trebuchet MS"/>
          <w:sz w:val="22"/>
        </w:rPr>
        <w:t xml:space="preserve">, et je fais un choix conscient et congruent. Ce choix peut </w:t>
      </w:r>
      <w:r w:rsidR="00356B61">
        <w:rPr>
          <w:rFonts w:ascii="Trebuchet MS" w:hAnsi="Trebuchet MS"/>
          <w:sz w:val="22"/>
        </w:rPr>
        <w:t>ê</w:t>
      </w:r>
      <w:r w:rsidRPr="00356B61">
        <w:rPr>
          <w:rFonts w:ascii="Trebuchet MS" w:hAnsi="Trebuchet MS"/>
          <w:sz w:val="22"/>
        </w:rPr>
        <w:t>tre l</w:t>
      </w:r>
      <w:r w:rsidRPr="00356B61">
        <w:rPr>
          <w:rFonts w:ascii="Trebuchet MS" w:hAnsi="Trebuchet MS" w:cs="Trebuchet MS"/>
          <w:sz w:val="22"/>
        </w:rPr>
        <w:t>’</w:t>
      </w:r>
      <w:r w:rsidRPr="00356B61">
        <w:rPr>
          <w:rFonts w:ascii="Trebuchet MS" w:hAnsi="Trebuchet MS"/>
          <w:sz w:val="22"/>
        </w:rPr>
        <w:t xml:space="preserve">expression de ma </w:t>
      </w:r>
      <w:r w:rsidR="00356B61" w:rsidRPr="00356B61">
        <w:rPr>
          <w:rFonts w:ascii="Trebuchet MS" w:hAnsi="Trebuchet MS"/>
          <w:sz w:val="22"/>
        </w:rPr>
        <w:t>vulnérabili</w:t>
      </w:r>
      <w:r w:rsidR="00356B61">
        <w:rPr>
          <w:rFonts w:ascii="Trebuchet MS" w:hAnsi="Trebuchet MS"/>
          <w:sz w:val="22"/>
        </w:rPr>
        <w:t>té</w:t>
      </w:r>
      <w:r w:rsidRPr="00356B61">
        <w:rPr>
          <w:rFonts w:ascii="Trebuchet MS" w:hAnsi="Trebuchet MS"/>
          <w:sz w:val="22"/>
        </w:rPr>
        <w:t xml:space="preserve"> ou de mes limites.</w:t>
      </w:r>
    </w:p>
    <w:p w14:paraId="01B805C1" w14:textId="7F363D7E" w:rsidR="00E74E5E" w:rsidRPr="00356B61" w:rsidRDefault="00356B61" w:rsidP="0049441A">
      <w:pPr>
        <w:pStyle w:val="Standard"/>
        <w:spacing w:after="283"/>
        <w:jc w:val="both"/>
        <w:rPr>
          <w:rFonts w:ascii="Trebuchet MS" w:hAnsi="Trebuchet MS"/>
          <w:sz w:val="22"/>
        </w:rPr>
      </w:pPr>
      <w:r w:rsidRPr="00356B61">
        <w:rPr>
          <w:rFonts w:ascii="Trebuchet MS" w:hAnsi="Trebuchet MS"/>
          <w:sz w:val="22"/>
          <w:u w:val="single"/>
        </w:rPr>
        <w:t>Honnê</w:t>
      </w:r>
      <w:r w:rsidRPr="00356B61">
        <w:rPr>
          <w:rFonts w:ascii="Arial" w:hAnsi="Arial" w:cs="Arial"/>
          <w:sz w:val="22"/>
          <w:u w:val="single"/>
        </w:rPr>
        <w:t>t</w:t>
      </w:r>
      <w:r w:rsidRPr="00356B61">
        <w:rPr>
          <w:rFonts w:ascii="Trebuchet MS" w:hAnsi="Trebuchet MS"/>
          <w:sz w:val="22"/>
          <w:u w:val="single"/>
        </w:rPr>
        <w:t>eté</w:t>
      </w:r>
      <w:r w:rsidR="00100B23" w:rsidRPr="00356B61">
        <w:rPr>
          <w:rFonts w:ascii="Trebuchet MS" w:hAnsi="Trebuchet MS"/>
          <w:sz w:val="22"/>
          <w:u w:val="single"/>
        </w:rPr>
        <w:t xml:space="preserve"> </w:t>
      </w:r>
      <w:r>
        <w:rPr>
          <w:rFonts w:ascii="Trebuchet MS" w:hAnsi="Trebuchet MS" w:cs="Trebuchet MS"/>
          <w:sz w:val="22"/>
          <w:u w:val="single"/>
        </w:rPr>
        <w:t>« </w:t>
      </w:r>
      <w:r w:rsidR="00100B23" w:rsidRPr="00356B61">
        <w:rPr>
          <w:rFonts w:ascii="Trebuchet MS" w:hAnsi="Trebuchet MS"/>
          <w:sz w:val="22"/>
          <w:u w:val="single"/>
        </w:rPr>
        <w:t>chacal</w:t>
      </w:r>
      <w:r>
        <w:rPr>
          <w:rFonts w:ascii="Trebuchet MS" w:hAnsi="Trebuchet MS" w:cs="Trebuchet MS"/>
          <w:sz w:val="22"/>
          <w:u w:val="single"/>
        </w:rPr>
        <w:t> »</w:t>
      </w:r>
    </w:p>
    <w:p w14:paraId="0BC17949" w14:textId="1D8E97D8" w:rsidR="00E74E5E" w:rsidRPr="00356B61" w:rsidRDefault="00100B23" w:rsidP="0049441A">
      <w:pPr>
        <w:pStyle w:val="Standard"/>
        <w:spacing w:after="283"/>
        <w:jc w:val="both"/>
        <w:rPr>
          <w:rFonts w:ascii="Trebuchet MS" w:hAnsi="Trebuchet MS"/>
          <w:sz w:val="22"/>
        </w:rPr>
      </w:pPr>
      <w:r w:rsidRPr="00356B61">
        <w:rPr>
          <w:rFonts w:ascii="Trebuchet MS" w:hAnsi="Trebuchet MS"/>
          <w:sz w:val="22"/>
        </w:rPr>
        <w:t xml:space="preserve">J’exprime </w:t>
      </w:r>
      <w:r w:rsidR="00356B61">
        <w:rPr>
          <w:rFonts w:ascii="Trebuchet MS" w:hAnsi="Trebuchet MS"/>
          <w:sz w:val="22"/>
        </w:rPr>
        <w:t>à</w:t>
      </w:r>
      <w:r w:rsidRPr="00356B61">
        <w:rPr>
          <w:rFonts w:ascii="Trebuchet MS" w:hAnsi="Trebuchet MS"/>
          <w:sz w:val="22"/>
        </w:rPr>
        <w:t xml:space="preserve"> l’autre ma </w:t>
      </w:r>
      <w:r w:rsidR="00356B61" w:rsidRPr="00356B61">
        <w:rPr>
          <w:rFonts w:ascii="Trebuchet MS" w:hAnsi="Trebuchet MS"/>
          <w:sz w:val="22"/>
        </w:rPr>
        <w:t>réalité</w:t>
      </w:r>
      <w:r w:rsidRPr="00356B61">
        <w:rPr>
          <w:rFonts w:ascii="Trebuchet MS" w:hAnsi="Trebuchet MS"/>
          <w:sz w:val="22"/>
        </w:rPr>
        <w:t xml:space="preserve">, </w:t>
      </w:r>
      <w:r w:rsidR="0049441A" w:rsidRPr="00356B61">
        <w:rPr>
          <w:rFonts w:ascii="Trebuchet MS" w:hAnsi="Trebuchet MS"/>
          <w:sz w:val="22"/>
        </w:rPr>
        <w:t>déconnectée</w:t>
      </w:r>
      <w:r w:rsidRPr="00356B61">
        <w:rPr>
          <w:rFonts w:ascii="Trebuchet MS" w:hAnsi="Trebuchet MS"/>
          <w:sz w:val="22"/>
        </w:rPr>
        <w:t xml:space="preserve"> de mes ressentis. </w:t>
      </w:r>
      <w:r w:rsidR="0049441A" w:rsidRPr="00356B61">
        <w:rPr>
          <w:rFonts w:ascii="Trebuchet MS" w:hAnsi="Trebuchet MS"/>
          <w:sz w:val="22"/>
        </w:rPr>
        <w:t>Même</w:t>
      </w:r>
      <w:r w:rsidRPr="00356B61">
        <w:rPr>
          <w:rFonts w:ascii="Trebuchet MS" w:hAnsi="Trebuchet MS"/>
          <w:sz w:val="22"/>
        </w:rPr>
        <w:t xml:space="preserve"> si je parle de moi, j’ai la conviction que l’autre est responsable de mon </w:t>
      </w:r>
      <w:r w:rsidR="0049441A" w:rsidRPr="00356B61">
        <w:rPr>
          <w:rFonts w:ascii="Trebuchet MS" w:hAnsi="Trebuchet MS"/>
          <w:sz w:val="22"/>
        </w:rPr>
        <w:t>mal-ê</w:t>
      </w:r>
      <w:r w:rsidR="0049441A" w:rsidRPr="00356B61">
        <w:rPr>
          <w:rFonts w:ascii="Arial" w:hAnsi="Arial" w:cs="Arial"/>
          <w:sz w:val="22"/>
        </w:rPr>
        <w:t>t</w:t>
      </w:r>
      <w:r w:rsidR="0049441A" w:rsidRPr="00356B61">
        <w:rPr>
          <w:rFonts w:ascii="Trebuchet MS" w:hAnsi="Trebuchet MS"/>
          <w:sz w:val="22"/>
        </w:rPr>
        <w:t>re</w:t>
      </w:r>
      <w:r w:rsidRPr="00356B61">
        <w:rPr>
          <w:rFonts w:ascii="Trebuchet MS" w:hAnsi="Trebuchet MS"/>
          <w:sz w:val="22"/>
        </w:rPr>
        <w:t xml:space="preserve"> et j</w:t>
      </w:r>
      <w:r w:rsidRPr="00356B61">
        <w:rPr>
          <w:rFonts w:ascii="Trebuchet MS" w:hAnsi="Trebuchet MS" w:cs="Trebuchet MS"/>
          <w:sz w:val="22"/>
        </w:rPr>
        <w:t>’</w:t>
      </w:r>
      <w:r w:rsidRPr="00356B61">
        <w:rPr>
          <w:rFonts w:ascii="Trebuchet MS" w:hAnsi="Trebuchet MS"/>
          <w:sz w:val="22"/>
        </w:rPr>
        <w:t xml:space="preserve">ai des attentes envers </w:t>
      </w:r>
      <w:proofErr w:type="spellStart"/>
      <w:r w:rsidRPr="00356B61">
        <w:rPr>
          <w:rFonts w:ascii="Trebuchet MS" w:hAnsi="Trebuchet MS"/>
          <w:sz w:val="22"/>
        </w:rPr>
        <w:t>lui.elle</w:t>
      </w:r>
      <w:proofErr w:type="spellEnd"/>
      <w:r w:rsidRPr="00356B61">
        <w:rPr>
          <w:rFonts w:ascii="Trebuchet MS" w:hAnsi="Trebuchet MS"/>
          <w:sz w:val="22"/>
        </w:rPr>
        <w:t>.</w:t>
      </w:r>
    </w:p>
    <w:p w14:paraId="18569388" w14:textId="7371CA59" w:rsidR="00E74E5E" w:rsidRPr="00356B61" w:rsidRDefault="00100B23" w:rsidP="0049441A">
      <w:pPr>
        <w:pStyle w:val="Standard"/>
        <w:spacing w:after="283"/>
        <w:jc w:val="both"/>
        <w:rPr>
          <w:rFonts w:ascii="Trebuchet MS" w:hAnsi="Trebuchet MS"/>
          <w:color w:val="3A84C4"/>
          <w:sz w:val="22"/>
        </w:rPr>
      </w:pPr>
      <w:r w:rsidRPr="00356B61">
        <w:rPr>
          <w:rFonts w:ascii="Trebuchet MS" w:hAnsi="Trebuchet MS"/>
          <w:color w:val="3A84C4"/>
          <w:sz w:val="22"/>
        </w:rPr>
        <w:t>Ce que cela change</w:t>
      </w:r>
    </w:p>
    <w:p w14:paraId="4C6680BE" w14:textId="6F6C9CF5" w:rsidR="00E74E5E" w:rsidRPr="00356B61" w:rsidRDefault="00100B23" w:rsidP="0049441A">
      <w:pPr>
        <w:pStyle w:val="Standard"/>
        <w:spacing w:after="283"/>
        <w:jc w:val="both"/>
        <w:rPr>
          <w:rFonts w:ascii="Trebuchet MS" w:hAnsi="Trebuchet MS"/>
          <w:sz w:val="22"/>
        </w:rPr>
      </w:pPr>
      <w:r w:rsidRPr="00356B61">
        <w:rPr>
          <w:rFonts w:ascii="Trebuchet MS" w:hAnsi="Trebuchet MS"/>
          <w:sz w:val="22"/>
        </w:rPr>
        <w:t xml:space="preserve">En prenant la </w:t>
      </w:r>
      <w:r w:rsidR="0049441A" w:rsidRPr="00356B61">
        <w:rPr>
          <w:rFonts w:ascii="Trebuchet MS" w:hAnsi="Trebuchet MS"/>
          <w:sz w:val="22"/>
        </w:rPr>
        <w:t>responsabili</w:t>
      </w:r>
      <w:r w:rsidR="0049441A">
        <w:rPr>
          <w:rFonts w:ascii="Trebuchet MS" w:hAnsi="Trebuchet MS"/>
          <w:sz w:val="22"/>
        </w:rPr>
        <w:t>té</w:t>
      </w:r>
      <w:r w:rsidRPr="00356B61">
        <w:rPr>
          <w:rFonts w:ascii="Trebuchet MS" w:hAnsi="Trebuchet MS"/>
          <w:sz w:val="22"/>
        </w:rPr>
        <w:t xml:space="preserve"> de ce que je vis, je me </w:t>
      </w:r>
      <w:r w:rsidR="0049441A" w:rsidRPr="00356B61">
        <w:rPr>
          <w:rFonts w:ascii="Trebuchet MS" w:hAnsi="Trebuchet MS"/>
          <w:sz w:val="22"/>
        </w:rPr>
        <w:t>détache</w:t>
      </w:r>
      <w:r w:rsidRPr="00356B61">
        <w:rPr>
          <w:rFonts w:ascii="Trebuchet MS" w:hAnsi="Trebuchet MS"/>
          <w:sz w:val="22"/>
        </w:rPr>
        <w:t xml:space="preserve"> de l’image ennemie que j’ai de l’autre. Je peux ainsi poser des limites </w:t>
      </w:r>
      <w:proofErr w:type="spellStart"/>
      <w:r w:rsidRPr="00356B61">
        <w:rPr>
          <w:rFonts w:ascii="Trebuchet MS" w:hAnsi="Trebuchet MS"/>
          <w:sz w:val="22"/>
        </w:rPr>
        <w:t>a</w:t>
      </w:r>
      <w:proofErr w:type="spellEnd"/>
      <w:r w:rsidRPr="00356B61">
        <w:rPr>
          <w:rFonts w:ascii="Trebuchet MS" w:hAnsi="Trebuchet MS"/>
          <w:sz w:val="22"/>
        </w:rPr>
        <w:t xml:space="preserve">̀ partir de ce qui est essentiel pour moi. En exprimant mon </w:t>
      </w:r>
      <w:r w:rsidR="0049441A" w:rsidRPr="00356B61">
        <w:rPr>
          <w:rFonts w:ascii="Trebuchet MS" w:hAnsi="Trebuchet MS"/>
          <w:sz w:val="22"/>
        </w:rPr>
        <w:t>honnê</w:t>
      </w:r>
      <w:r w:rsidR="0049441A" w:rsidRPr="00356B61">
        <w:rPr>
          <w:rFonts w:ascii="Arial" w:hAnsi="Arial" w:cs="Arial"/>
          <w:sz w:val="22"/>
        </w:rPr>
        <w:t>t</w:t>
      </w:r>
      <w:r w:rsidR="0049441A" w:rsidRPr="00356B61">
        <w:rPr>
          <w:rFonts w:ascii="Trebuchet MS" w:hAnsi="Trebuchet MS"/>
          <w:sz w:val="22"/>
        </w:rPr>
        <w:t>eté</w:t>
      </w:r>
      <w:r w:rsidRPr="00356B61">
        <w:rPr>
          <w:rFonts w:ascii="Trebuchet MS" w:hAnsi="Trebuchet MS"/>
          <w:sz w:val="22"/>
        </w:rPr>
        <w:t xml:space="preserve"> en </w:t>
      </w:r>
      <w:r w:rsidR="0049441A">
        <w:rPr>
          <w:rFonts w:ascii="Trebuchet MS" w:hAnsi="Trebuchet MS" w:cs="Trebuchet MS"/>
          <w:sz w:val="22"/>
        </w:rPr>
        <w:t>« </w:t>
      </w:r>
      <w:r w:rsidRPr="00356B61">
        <w:rPr>
          <w:rFonts w:ascii="Trebuchet MS" w:hAnsi="Trebuchet MS"/>
          <w:sz w:val="22"/>
        </w:rPr>
        <w:t>girafe</w:t>
      </w:r>
      <w:r w:rsidR="0049441A">
        <w:rPr>
          <w:rFonts w:ascii="Trebuchet MS" w:hAnsi="Trebuchet MS" w:cs="Trebuchet MS"/>
          <w:sz w:val="22"/>
        </w:rPr>
        <w:t> »</w:t>
      </w:r>
      <w:r w:rsidRPr="00356B61">
        <w:rPr>
          <w:rFonts w:ascii="Trebuchet MS" w:hAnsi="Trebuchet MS"/>
          <w:sz w:val="22"/>
        </w:rPr>
        <w:t>, j</w:t>
      </w:r>
      <w:r w:rsidRPr="00356B61">
        <w:rPr>
          <w:rFonts w:ascii="Trebuchet MS" w:hAnsi="Trebuchet MS" w:cs="Trebuchet MS"/>
          <w:sz w:val="22"/>
        </w:rPr>
        <w:t>’</w:t>
      </w:r>
      <w:r w:rsidRPr="00356B61">
        <w:rPr>
          <w:rFonts w:ascii="Trebuchet MS" w:hAnsi="Trebuchet MS"/>
          <w:sz w:val="22"/>
        </w:rPr>
        <w:t>augmente les chances que mon interlocuteur n</w:t>
      </w:r>
      <w:r w:rsidRPr="00356B61">
        <w:rPr>
          <w:rFonts w:ascii="Trebuchet MS" w:hAnsi="Trebuchet MS" w:cs="Trebuchet MS"/>
          <w:sz w:val="22"/>
        </w:rPr>
        <w:t>’</w:t>
      </w:r>
      <w:r w:rsidRPr="00356B61">
        <w:rPr>
          <w:rFonts w:ascii="Trebuchet MS" w:hAnsi="Trebuchet MS"/>
          <w:sz w:val="22"/>
        </w:rPr>
        <w:t xml:space="preserve">entende pas de critiques et </w:t>
      </w:r>
      <w:r w:rsidR="0049441A" w:rsidRPr="00356B61">
        <w:rPr>
          <w:rFonts w:ascii="Trebuchet MS" w:hAnsi="Trebuchet MS"/>
          <w:sz w:val="22"/>
        </w:rPr>
        <w:t>évite</w:t>
      </w:r>
      <w:r w:rsidRPr="00356B61">
        <w:rPr>
          <w:rFonts w:ascii="Trebuchet MS" w:hAnsi="Trebuchet MS"/>
          <w:sz w:val="22"/>
        </w:rPr>
        <w:t xml:space="preserve"> ainsi de </w:t>
      </w:r>
      <w:r w:rsidR="0049441A" w:rsidRPr="00356B61">
        <w:rPr>
          <w:rFonts w:ascii="Trebuchet MS" w:hAnsi="Trebuchet MS"/>
          <w:sz w:val="22"/>
        </w:rPr>
        <w:t>créer</w:t>
      </w:r>
      <w:r w:rsidRPr="00356B61">
        <w:rPr>
          <w:rFonts w:ascii="Trebuchet MS" w:hAnsi="Trebuchet MS"/>
          <w:sz w:val="22"/>
        </w:rPr>
        <w:t xml:space="preserve"> de la ranc</w:t>
      </w:r>
      <w:r w:rsidRPr="00356B61">
        <w:rPr>
          <w:rFonts w:ascii="Trebuchet MS" w:hAnsi="Trebuchet MS" w:cs="Trebuchet MS"/>
          <w:sz w:val="22"/>
        </w:rPr>
        <w:t>œ</w:t>
      </w:r>
      <w:r w:rsidRPr="00356B61">
        <w:rPr>
          <w:rFonts w:ascii="Trebuchet MS" w:hAnsi="Trebuchet MS"/>
          <w:sz w:val="22"/>
        </w:rPr>
        <w:t>ur et du ressentiment l</w:t>
      </w:r>
      <w:r w:rsidRPr="00356B61">
        <w:rPr>
          <w:rFonts w:ascii="Trebuchet MS" w:hAnsi="Trebuchet MS" w:cs="Trebuchet MS"/>
          <w:sz w:val="22"/>
        </w:rPr>
        <w:t>’</w:t>
      </w:r>
      <w:r w:rsidRPr="00356B61">
        <w:rPr>
          <w:rFonts w:ascii="Trebuchet MS" w:hAnsi="Trebuchet MS"/>
          <w:sz w:val="22"/>
        </w:rPr>
        <w:t>un envers l</w:t>
      </w:r>
      <w:r w:rsidRPr="00356B61">
        <w:rPr>
          <w:rFonts w:ascii="Trebuchet MS" w:hAnsi="Trebuchet MS" w:cs="Trebuchet MS"/>
          <w:sz w:val="22"/>
        </w:rPr>
        <w:t>’</w:t>
      </w:r>
      <w:r w:rsidRPr="00356B61">
        <w:rPr>
          <w:rFonts w:ascii="Trebuchet MS" w:hAnsi="Trebuchet MS"/>
          <w:sz w:val="22"/>
        </w:rPr>
        <w:t>autre.</w:t>
      </w:r>
    </w:p>
    <w:p w14:paraId="1365DA65" w14:textId="77777777" w:rsidR="00E74E5E" w:rsidRPr="00356B61" w:rsidRDefault="00100B23" w:rsidP="0049441A">
      <w:pPr>
        <w:pStyle w:val="Standard"/>
        <w:spacing w:after="283"/>
        <w:jc w:val="both"/>
        <w:rPr>
          <w:rFonts w:ascii="Trebuchet MS" w:hAnsi="Trebuchet MS"/>
          <w:color w:val="3A84C4"/>
          <w:sz w:val="22"/>
        </w:rPr>
      </w:pPr>
      <w:r w:rsidRPr="00356B61">
        <w:rPr>
          <w:rFonts w:ascii="Trebuchet MS" w:hAnsi="Trebuchet MS"/>
          <w:color w:val="3A84C4"/>
          <w:sz w:val="22"/>
        </w:rPr>
        <w:t xml:space="preserve">Ce que la CNV invite </w:t>
      </w:r>
      <w:proofErr w:type="spellStart"/>
      <w:r w:rsidRPr="00356B61">
        <w:rPr>
          <w:rFonts w:ascii="Trebuchet MS" w:hAnsi="Trebuchet MS"/>
          <w:color w:val="3A84C4"/>
          <w:sz w:val="22"/>
        </w:rPr>
        <w:t>a</w:t>
      </w:r>
      <w:proofErr w:type="spellEnd"/>
      <w:r w:rsidRPr="00356B61">
        <w:rPr>
          <w:rFonts w:ascii="Trebuchet MS" w:hAnsi="Trebuchet MS"/>
          <w:color w:val="3A84C4"/>
          <w:sz w:val="22"/>
        </w:rPr>
        <w:t>̀ faire</w:t>
      </w:r>
    </w:p>
    <w:p w14:paraId="45781CEC" w14:textId="16CAA590" w:rsidR="00E74E5E" w:rsidRPr="00356B61" w:rsidRDefault="00100B23" w:rsidP="0049441A">
      <w:pPr>
        <w:pStyle w:val="Standard"/>
        <w:spacing w:after="283"/>
        <w:jc w:val="both"/>
        <w:rPr>
          <w:rFonts w:ascii="Trebuchet MS" w:hAnsi="Trebuchet MS"/>
          <w:sz w:val="22"/>
        </w:rPr>
      </w:pPr>
      <w:r w:rsidRPr="00356B61">
        <w:rPr>
          <w:rFonts w:ascii="Trebuchet MS" w:hAnsi="Trebuchet MS"/>
          <w:i/>
          <w:sz w:val="22"/>
        </w:rPr>
        <w:t>(Reprendre l’exemple initial)…………………………………………………………………......................</w:t>
      </w:r>
    </w:p>
    <w:p w14:paraId="2BFA6779" w14:textId="5657EC98" w:rsidR="00E74E5E" w:rsidRPr="00356B61" w:rsidRDefault="00100B23" w:rsidP="0049441A">
      <w:pPr>
        <w:pStyle w:val="Standard"/>
        <w:spacing w:after="283"/>
        <w:jc w:val="both"/>
        <w:rPr>
          <w:rFonts w:ascii="Trebuchet MS" w:hAnsi="Trebuchet MS"/>
          <w:color w:val="3A84C4"/>
          <w:sz w:val="22"/>
        </w:rPr>
      </w:pPr>
      <w:r w:rsidRPr="00356B61">
        <w:rPr>
          <w:rFonts w:ascii="Trebuchet MS" w:hAnsi="Trebuchet MS"/>
          <w:color w:val="3A84C4"/>
          <w:sz w:val="22"/>
        </w:rPr>
        <w:t xml:space="preserve">Ce que </w:t>
      </w:r>
      <w:r w:rsidR="0049441A" w:rsidRPr="00356B61">
        <w:rPr>
          <w:rFonts w:ascii="Trebuchet MS" w:hAnsi="Trebuchet MS"/>
          <w:color w:val="3A84C4"/>
          <w:sz w:val="22"/>
        </w:rPr>
        <w:t>ç</w:t>
      </w:r>
      <w:r w:rsidR="0049441A" w:rsidRPr="00356B61">
        <w:rPr>
          <w:rFonts w:ascii="Arial" w:hAnsi="Arial" w:cs="Arial"/>
          <w:color w:val="3A84C4"/>
          <w:sz w:val="22"/>
        </w:rPr>
        <w:t>a</w:t>
      </w:r>
      <w:r w:rsidRPr="00356B61">
        <w:rPr>
          <w:rFonts w:ascii="Trebuchet MS" w:hAnsi="Trebuchet MS"/>
          <w:color w:val="3A84C4"/>
          <w:sz w:val="22"/>
        </w:rPr>
        <w:t xml:space="preserve"> apporte dans la transmission</w:t>
      </w:r>
    </w:p>
    <w:p w14:paraId="40604959" w14:textId="3967D6AD" w:rsidR="00E74E5E" w:rsidRPr="00356B61" w:rsidRDefault="00100B23" w:rsidP="0049441A">
      <w:pPr>
        <w:pStyle w:val="Standard"/>
        <w:spacing w:after="283"/>
        <w:jc w:val="both"/>
        <w:rPr>
          <w:rFonts w:ascii="Trebuchet MS" w:hAnsi="Trebuchet MS"/>
          <w:sz w:val="22"/>
        </w:rPr>
      </w:pPr>
      <w:r w:rsidRPr="00356B61">
        <w:rPr>
          <w:rFonts w:ascii="Trebuchet MS" w:hAnsi="Trebuchet MS"/>
          <w:sz w:val="22"/>
        </w:rPr>
        <w:t>Je peux utiliser cette dif</w:t>
      </w:r>
      <w:r w:rsidR="0049441A">
        <w:rPr>
          <w:rFonts w:ascii="Trebuchet MS" w:hAnsi="Trebuchet MS"/>
          <w:sz w:val="22"/>
        </w:rPr>
        <w:t>f</w:t>
      </w:r>
      <w:r w:rsidRPr="00356B61">
        <w:rPr>
          <w:rFonts w:ascii="Trebuchet MS" w:hAnsi="Trebuchet MS"/>
          <w:sz w:val="22"/>
        </w:rPr>
        <w:t>-cl</w:t>
      </w:r>
      <w:r w:rsidR="0049441A">
        <w:rPr>
          <w:rFonts w:ascii="Trebuchet MS" w:hAnsi="Trebuchet MS"/>
          <w:sz w:val="22"/>
        </w:rPr>
        <w:t>é</w:t>
      </w:r>
      <w:r w:rsidRPr="00356B61">
        <w:rPr>
          <w:rFonts w:ascii="Trebuchet MS" w:hAnsi="Trebuchet MS"/>
          <w:sz w:val="22"/>
        </w:rPr>
        <w:t xml:space="preserve"> pour soutenir un </w:t>
      </w:r>
      <w:r w:rsidR="0049441A" w:rsidRPr="00356B61">
        <w:rPr>
          <w:rFonts w:ascii="Trebuchet MS" w:hAnsi="Trebuchet MS"/>
          <w:sz w:val="22"/>
        </w:rPr>
        <w:t>échange</w:t>
      </w:r>
      <w:r w:rsidRPr="00356B61">
        <w:rPr>
          <w:rFonts w:ascii="Trebuchet MS" w:hAnsi="Trebuchet MS"/>
          <w:sz w:val="22"/>
        </w:rPr>
        <w:t xml:space="preserve"> avec </w:t>
      </w:r>
      <w:proofErr w:type="spellStart"/>
      <w:r w:rsidRPr="00356B61">
        <w:rPr>
          <w:rFonts w:ascii="Trebuchet MS" w:hAnsi="Trebuchet MS"/>
          <w:sz w:val="22"/>
        </w:rPr>
        <w:t>un.e</w:t>
      </w:r>
      <w:proofErr w:type="spellEnd"/>
      <w:r w:rsidRPr="00356B61">
        <w:rPr>
          <w:rFonts w:ascii="Trebuchet MS" w:hAnsi="Trebuchet MS"/>
          <w:sz w:val="22"/>
        </w:rPr>
        <w:t xml:space="preserve"> </w:t>
      </w:r>
      <w:proofErr w:type="spellStart"/>
      <w:r w:rsidRPr="00356B61">
        <w:rPr>
          <w:rFonts w:ascii="Trebuchet MS" w:hAnsi="Trebuchet MS"/>
          <w:sz w:val="22"/>
        </w:rPr>
        <w:t>participant.e</w:t>
      </w:r>
      <w:proofErr w:type="spellEnd"/>
      <w:r w:rsidRPr="00356B61">
        <w:rPr>
          <w:rFonts w:ascii="Trebuchet MS" w:hAnsi="Trebuchet MS"/>
          <w:sz w:val="22"/>
        </w:rPr>
        <w:t xml:space="preserve"> qui me dirait : “Hier soir, j’ai </w:t>
      </w:r>
      <w:r w:rsidR="0049441A" w:rsidRPr="00356B61">
        <w:rPr>
          <w:rFonts w:ascii="Trebuchet MS" w:hAnsi="Trebuchet MS"/>
          <w:sz w:val="22"/>
        </w:rPr>
        <w:t>ét</w:t>
      </w:r>
      <w:r w:rsidR="0049441A">
        <w:rPr>
          <w:rFonts w:ascii="Trebuchet MS" w:hAnsi="Trebuchet MS"/>
          <w:sz w:val="22"/>
        </w:rPr>
        <w:t>é</w:t>
      </w:r>
      <w:r w:rsidRPr="00356B61">
        <w:rPr>
          <w:rFonts w:ascii="Trebuchet MS" w:hAnsi="Trebuchet MS"/>
          <w:sz w:val="22"/>
        </w:rPr>
        <w:t xml:space="preserve"> authentique avec mon fils quand je lui ai </w:t>
      </w:r>
      <w:r w:rsidR="0049441A" w:rsidRPr="00356B61">
        <w:rPr>
          <w:rFonts w:ascii="Trebuchet MS" w:hAnsi="Trebuchet MS"/>
          <w:sz w:val="22"/>
        </w:rPr>
        <w:t>parlé</w:t>
      </w:r>
      <w:r w:rsidRPr="00356B61">
        <w:rPr>
          <w:rFonts w:ascii="Trebuchet MS" w:hAnsi="Trebuchet MS"/>
          <w:sz w:val="22"/>
        </w:rPr>
        <w:t xml:space="preserve"> de l’</w:t>
      </w:r>
      <w:r w:rsidR="0049441A" w:rsidRPr="00356B61">
        <w:rPr>
          <w:rFonts w:ascii="Trebuchet MS" w:hAnsi="Trebuchet MS"/>
          <w:sz w:val="22"/>
        </w:rPr>
        <w:t>état</w:t>
      </w:r>
      <w:r w:rsidRPr="00356B61">
        <w:rPr>
          <w:rFonts w:ascii="Trebuchet MS" w:hAnsi="Trebuchet MS"/>
          <w:sz w:val="22"/>
        </w:rPr>
        <w:t xml:space="preserve"> de sa chambre et il a mal </w:t>
      </w:r>
      <w:r w:rsidR="0049441A" w:rsidRPr="00356B61">
        <w:rPr>
          <w:rFonts w:ascii="Trebuchet MS" w:hAnsi="Trebuchet MS"/>
          <w:sz w:val="22"/>
        </w:rPr>
        <w:t>réagi</w:t>
      </w:r>
      <w:r w:rsidRPr="00356B61">
        <w:rPr>
          <w:rFonts w:ascii="Trebuchet MS" w:hAnsi="Trebuchet MS"/>
          <w:sz w:val="22"/>
        </w:rPr>
        <w:t xml:space="preserve"> </w:t>
      </w:r>
      <w:proofErr w:type="spellStart"/>
      <w:r w:rsidRPr="00356B61">
        <w:rPr>
          <w:rFonts w:ascii="Trebuchet MS" w:hAnsi="Trebuchet MS"/>
          <w:sz w:val="22"/>
        </w:rPr>
        <w:t>a</w:t>
      </w:r>
      <w:proofErr w:type="spellEnd"/>
      <w:r w:rsidRPr="00356B61">
        <w:rPr>
          <w:rFonts w:ascii="Trebuchet MS" w:hAnsi="Trebuchet MS"/>
          <w:sz w:val="22"/>
        </w:rPr>
        <w:t>̀ ce que je lui ai dit”</w:t>
      </w:r>
    </w:p>
    <w:p w14:paraId="48EAC49B" w14:textId="77777777" w:rsidR="00E74E5E" w:rsidRPr="00356B61" w:rsidRDefault="00100B23" w:rsidP="0049441A">
      <w:pPr>
        <w:pStyle w:val="Standard"/>
        <w:spacing w:after="283"/>
        <w:jc w:val="both"/>
        <w:rPr>
          <w:rFonts w:ascii="Trebuchet MS" w:hAnsi="Trebuchet MS"/>
          <w:sz w:val="22"/>
        </w:rPr>
      </w:pPr>
      <w:r w:rsidRPr="00356B61">
        <w:rPr>
          <w:rFonts w:ascii="Trebuchet MS" w:hAnsi="Trebuchet MS"/>
          <w:sz w:val="22"/>
        </w:rPr>
        <w:t xml:space="preserve">(proposé par Olivier </w:t>
      </w:r>
      <w:proofErr w:type="spellStart"/>
      <w:r w:rsidRPr="00356B61">
        <w:rPr>
          <w:rFonts w:ascii="Trebuchet MS" w:hAnsi="Trebuchet MS"/>
          <w:sz w:val="22"/>
        </w:rPr>
        <w:t>Babando</w:t>
      </w:r>
      <w:proofErr w:type="spellEnd"/>
      <w:r w:rsidRPr="00356B61">
        <w:rPr>
          <w:rFonts w:ascii="Trebuchet MS" w:hAnsi="Trebuchet MS"/>
          <w:sz w:val="22"/>
        </w:rPr>
        <w:t>)</w:t>
      </w:r>
    </w:p>
    <w:p w14:paraId="71855003" w14:textId="77777777" w:rsidR="00E74E5E" w:rsidRPr="00356B61" w:rsidRDefault="00100B23" w:rsidP="0049441A">
      <w:pPr>
        <w:pStyle w:val="Standard"/>
        <w:spacing w:after="283"/>
        <w:jc w:val="both"/>
        <w:rPr>
          <w:rFonts w:ascii="Trebuchet MS" w:hAnsi="Trebuchet MS"/>
          <w:sz w:val="22"/>
        </w:rPr>
      </w:pPr>
      <w:r w:rsidRPr="00356B61">
        <w:rPr>
          <w:rFonts w:ascii="Trebuchet MS" w:hAnsi="Trebuchet MS"/>
          <w:sz w:val="22"/>
        </w:rPr>
        <w:lastRenderedPageBreak/>
        <w:t> </w:t>
      </w:r>
    </w:p>
    <w:p w14:paraId="225B7DE6" w14:textId="77777777" w:rsidR="00E74E5E" w:rsidRPr="00356B61" w:rsidRDefault="00E74E5E" w:rsidP="0049441A">
      <w:pPr>
        <w:pStyle w:val="Standard"/>
        <w:jc w:val="both"/>
        <w:rPr>
          <w:rFonts w:ascii="Trebuchet MS" w:hAnsi="Trebuchet MS"/>
          <w:sz w:val="22"/>
        </w:rPr>
      </w:pPr>
    </w:p>
    <w:p w14:paraId="2AF9AF4E" w14:textId="20B89382" w:rsidR="00E74E5E" w:rsidRPr="00356B61"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r w:rsidRPr="00356B61">
        <w:rPr>
          <w:rFonts w:ascii="Trebuchet MS" w:hAnsi="Trebuchet MS"/>
          <w:b/>
          <w:sz w:val="22"/>
        </w:rPr>
        <w:t>B - Extraits de journal</w:t>
      </w:r>
    </w:p>
    <w:p w14:paraId="47C71981" w14:textId="77777777" w:rsidR="00E74E5E" w:rsidRPr="00356B61"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r w:rsidRPr="00356B61">
        <w:rPr>
          <w:rFonts w:ascii="Trebuchet MS" w:hAnsi="Trebuchet MS"/>
          <w:b/>
          <w:sz w:val="22"/>
        </w:rPr>
        <w:t>4 à 10 pages maximum</w:t>
      </w:r>
    </w:p>
    <w:p w14:paraId="3C2A3F5B" w14:textId="77777777" w:rsidR="00E74E5E" w:rsidRPr="00356B61" w:rsidRDefault="00E74E5E"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p>
    <w:p w14:paraId="3BCD6990" w14:textId="5FA38F2D" w:rsidR="00E74E5E" w:rsidRPr="00356B61" w:rsidRDefault="00100B23" w:rsidP="0049441A">
      <w:pPr>
        <w:pStyle w:val="Standard"/>
        <w:jc w:val="both"/>
        <w:rPr>
          <w:rFonts w:ascii="Trebuchet MS" w:hAnsi="Trebuchet MS"/>
          <w:sz w:val="22"/>
        </w:rPr>
      </w:pPr>
      <w:r w:rsidRPr="00356B61">
        <w:rPr>
          <w:rFonts w:ascii="Trebuchet MS" w:hAnsi="Trebuchet MS"/>
          <w:sz w:val="22"/>
        </w:rPr>
        <w:t>Nous accordons beaucoup d'attention aux extraits de ton journal récent dans lequel tu fais part de tes découvertes, réactions, célébrations ou questionnements par rapport à ta manière de vivre et transmettre la CNV. Il n'y a pas besoin que cela dépasse une dizaine de pages (cela peut être moins) mais cela nourrit pour nous la connexion avec toi et le partage sur ton cheminement.</w:t>
      </w:r>
    </w:p>
    <w:p w14:paraId="52579B8B" w14:textId="77777777" w:rsidR="00E74E5E" w:rsidRPr="00356B61" w:rsidRDefault="00100B23" w:rsidP="0049441A">
      <w:pPr>
        <w:pStyle w:val="Standard"/>
        <w:jc w:val="both"/>
        <w:rPr>
          <w:rFonts w:ascii="Trebuchet MS" w:hAnsi="Trebuchet MS"/>
          <w:sz w:val="22"/>
        </w:rPr>
      </w:pPr>
      <w:r w:rsidRPr="00356B61">
        <w:rPr>
          <w:rFonts w:ascii="Trebuchet MS" w:hAnsi="Trebuchet MS"/>
          <w:sz w:val="22"/>
        </w:rPr>
        <w:t>Si tu le souhaites tu peux envoyer un extrait pour voir si cela correspond à notre demande.</w:t>
      </w:r>
    </w:p>
    <w:p w14:paraId="05F7025C" w14:textId="77777777" w:rsidR="00E74E5E" w:rsidRPr="00356B61" w:rsidRDefault="00E74E5E"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p>
    <w:p w14:paraId="6B61AA12" w14:textId="28F8DD6C" w:rsidR="00E74E5E" w:rsidRPr="00356B61" w:rsidRDefault="00100B23" w:rsidP="0049441A">
      <w:pPr>
        <w:pStyle w:val="Standard"/>
        <w:jc w:val="both"/>
        <w:rPr>
          <w:rFonts w:ascii="Trebuchet MS" w:hAnsi="Trebuchet MS"/>
          <w:sz w:val="22"/>
        </w:rPr>
      </w:pPr>
      <w:r w:rsidRPr="00356B61">
        <w:rPr>
          <w:rFonts w:ascii="Trebuchet MS" w:hAnsi="Trebuchet MS"/>
          <w:sz w:val="22"/>
        </w:rPr>
        <w:t>Apprentissage et prises de conscience CNV au quotidien avec moi-même, mes relations familiales, de travail, dans les groupes que j’anime ou les cercles CNV où j’œuvre.</w:t>
      </w:r>
    </w:p>
    <w:p w14:paraId="1CC65BDE" w14:textId="77777777" w:rsidR="00E74E5E" w:rsidRPr="00356B61" w:rsidRDefault="00E74E5E" w:rsidP="0049441A">
      <w:pPr>
        <w:pStyle w:val="Standard"/>
        <w:jc w:val="both"/>
        <w:rPr>
          <w:rFonts w:ascii="Trebuchet MS" w:hAnsi="Trebuchet MS"/>
          <w:sz w:val="22"/>
        </w:rPr>
      </w:pPr>
    </w:p>
    <w:p w14:paraId="00BF19B6" w14:textId="0D2C3A0C" w:rsidR="00E74E5E" w:rsidRPr="00356B61" w:rsidRDefault="00100B23" w:rsidP="0049441A">
      <w:pPr>
        <w:pStyle w:val="Standard"/>
        <w:jc w:val="both"/>
        <w:rPr>
          <w:rFonts w:ascii="Trebuchet MS" w:hAnsi="Trebuchet MS"/>
          <w:sz w:val="22"/>
        </w:rPr>
      </w:pPr>
      <w:r w:rsidRPr="00356B61">
        <w:rPr>
          <w:rFonts w:ascii="Trebuchet MS" w:hAnsi="Trebuchet MS"/>
          <w:b/>
          <w:sz w:val="22"/>
        </w:rPr>
        <w:t xml:space="preserve">C- Livret de parcours pour ceux et celles qui ont participé à des stages et l’ont </w:t>
      </w:r>
      <w:r w:rsidR="0049441A">
        <w:rPr>
          <w:rFonts w:ascii="Trebuchet MS" w:hAnsi="Trebuchet MS"/>
          <w:b/>
          <w:sz w:val="22"/>
        </w:rPr>
        <w:t>t</w:t>
      </w:r>
      <w:r w:rsidRPr="00356B61">
        <w:rPr>
          <w:rFonts w:ascii="Trebuchet MS" w:hAnsi="Trebuchet MS"/>
          <w:b/>
          <w:sz w:val="22"/>
        </w:rPr>
        <w:t>éléchargé.</w:t>
      </w:r>
    </w:p>
    <w:p w14:paraId="3E4A0839" w14:textId="77777777" w:rsidR="00E74E5E" w:rsidRPr="00356B61" w:rsidRDefault="00E74E5E" w:rsidP="0049441A">
      <w:pPr>
        <w:pStyle w:val="Standard"/>
        <w:jc w:val="both"/>
        <w:rPr>
          <w:rFonts w:ascii="Trebuchet MS" w:hAnsi="Trebuchet MS"/>
          <w:sz w:val="22"/>
        </w:rPr>
      </w:pPr>
    </w:p>
    <w:p w14:paraId="392A59E3" w14:textId="77777777" w:rsidR="00E74E5E" w:rsidRPr="00356B61" w:rsidRDefault="00100B23" w:rsidP="0049441A">
      <w:pPr>
        <w:pStyle w:val="Standard"/>
        <w:jc w:val="both"/>
        <w:rPr>
          <w:rFonts w:ascii="Trebuchet MS" w:hAnsi="Trebuchet MS"/>
          <w:sz w:val="22"/>
        </w:rPr>
      </w:pPr>
      <w:r w:rsidRPr="00356B61">
        <w:rPr>
          <w:rFonts w:ascii="Trebuchet MS" w:hAnsi="Trebuchet MS"/>
          <w:sz w:val="22"/>
        </w:rPr>
        <w:t>En effet, cette pratique du livret est un outil précieux pour nous pour voir ce que chaque stage vous a apporté comme prise de conscience ou expérience.</w:t>
      </w:r>
    </w:p>
    <w:p w14:paraId="28C71CFA" w14:textId="74BBA2D7" w:rsidR="00E74E5E" w:rsidRPr="00356B61" w:rsidRDefault="00100B23" w:rsidP="0049441A">
      <w:pPr>
        <w:pStyle w:val="Standard"/>
        <w:jc w:val="both"/>
        <w:rPr>
          <w:rFonts w:ascii="Trebuchet MS" w:hAnsi="Trebuchet MS"/>
          <w:sz w:val="22"/>
        </w:rPr>
      </w:pPr>
      <w:r w:rsidRPr="00356B61">
        <w:rPr>
          <w:rFonts w:ascii="Trebuchet MS" w:hAnsi="Trebuchet MS"/>
          <w:sz w:val="22"/>
        </w:rPr>
        <w:t>Donc, certaines personnes ne l’ont pas et ce n’est pas grave mais pour celles qui l’ont merci de le rajouter.</w:t>
      </w:r>
    </w:p>
    <w:p w14:paraId="79AF6F8B" w14:textId="77777777" w:rsidR="00E74E5E" w:rsidRPr="00356B61" w:rsidRDefault="00E74E5E" w:rsidP="0049441A">
      <w:pPr>
        <w:pStyle w:val="Standard"/>
        <w:jc w:val="both"/>
        <w:rPr>
          <w:rFonts w:ascii="Trebuchet MS" w:hAnsi="Trebuchet MS"/>
          <w:sz w:val="22"/>
        </w:rPr>
      </w:pPr>
    </w:p>
    <w:p w14:paraId="5C9ACFC6" w14:textId="6E5337FF" w:rsidR="00E74E5E" w:rsidRPr="00356B61" w:rsidRDefault="00100B23" w:rsidP="0049441A">
      <w:pPr>
        <w:pStyle w:val="Standard"/>
        <w:jc w:val="both"/>
        <w:rPr>
          <w:rFonts w:ascii="Trebuchet MS" w:hAnsi="Trebuchet MS"/>
          <w:sz w:val="22"/>
        </w:rPr>
      </w:pPr>
      <w:r w:rsidRPr="00356B61">
        <w:rPr>
          <w:rFonts w:ascii="Trebuchet MS" w:hAnsi="Trebuchet MS"/>
          <w:b/>
          <w:sz w:val="22"/>
        </w:rPr>
        <w:t>D- les structures des grands thèmes de la CNV comme colère, culpabilité, dire non, gratitude et croyances</w:t>
      </w:r>
      <w:r w:rsidRPr="00356B61">
        <w:rPr>
          <w:rFonts w:ascii="Trebuchet MS" w:hAnsi="Trebuchet MS"/>
          <w:sz w:val="22"/>
        </w:rPr>
        <w:t xml:space="preserve">. </w:t>
      </w:r>
      <w:r w:rsidR="0049441A">
        <w:rPr>
          <w:rFonts w:ascii="Trebuchet MS" w:hAnsi="Trebuchet MS"/>
          <w:sz w:val="22"/>
        </w:rPr>
        <w:t>M</w:t>
      </w:r>
      <w:r w:rsidRPr="00356B61">
        <w:rPr>
          <w:rFonts w:ascii="Trebuchet MS" w:hAnsi="Trebuchet MS"/>
          <w:sz w:val="22"/>
        </w:rPr>
        <w:t>erci de les illustrer avec des exemples personnels.</w:t>
      </w:r>
    </w:p>
    <w:p w14:paraId="3A21BF4A" w14:textId="77777777" w:rsidR="00E74E5E" w:rsidRPr="00356B61" w:rsidRDefault="00E74E5E" w:rsidP="0049441A">
      <w:pPr>
        <w:pStyle w:val="Standard"/>
        <w:jc w:val="both"/>
        <w:rPr>
          <w:rFonts w:ascii="Trebuchet MS" w:hAnsi="Trebuchet MS"/>
          <w:sz w:val="22"/>
        </w:rPr>
      </w:pPr>
    </w:p>
    <w:p w14:paraId="3BB443FD" w14:textId="77777777" w:rsidR="00E74E5E" w:rsidRPr="00356B61" w:rsidRDefault="00100B23" w:rsidP="0049441A">
      <w:pPr>
        <w:pStyle w:val="Standard"/>
        <w:jc w:val="both"/>
        <w:rPr>
          <w:rFonts w:ascii="Trebuchet MS" w:hAnsi="Trebuchet MS"/>
          <w:sz w:val="22"/>
        </w:rPr>
      </w:pPr>
      <w:r w:rsidRPr="00356B61">
        <w:rPr>
          <w:rFonts w:ascii="Trebuchet MS" w:hAnsi="Trebuchet MS"/>
          <w:b/>
          <w:sz w:val="22"/>
        </w:rPr>
        <w:t>E- Liste des formations suivies depuis les débuts et des assistanats (dates-formateurs-intitulé)</w:t>
      </w:r>
    </w:p>
    <w:p w14:paraId="0DA10D0A" w14:textId="77777777" w:rsidR="00E74E5E" w:rsidRPr="00356B61" w:rsidRDefault="00E74E5E" w:rsidP="0049441A">
      <w:pPr>
        <w:pStyle w:val="Standard"/>
        <w:jc w:val="both"/>
        <w:rPr>
          <w:rFonts w:ascii="Trebuchet MS" w:hAnsi="Trebuchet MS"/>
          <w:sz w:val="22"/>
        </w:rPr>
      </w:pPr>
    </w:p>
    <w:p w14:paraId="767E0116" w14:textId="77777777" w:rsidR="00E74E5E" w:rsidRPr="00356B61" w:rsidRDefault="00100B23" w:rsidP="0049441A">
      <w:pPr>
        <w:pStyle w:val="Standard"/>
        <w:jc w:val="both"/>
        <w:rPr>
          <w:rFonts w:ascii="Trebuchet MS" w:hAnsi="Trebuchet MS"/>
          <w:sz w:val="22"/>
        </w:rPr>
      </w:pPr>
      <w:r w:rsidRPr="00356B61">
        <w:rPr>
          <w:rFonts w:ascii="Trebuchet MS" w:hAnsi="Trebuchet MS"/>
          <w:b/>
          <w:sz w:val="22"/>
        </w:rPr>
        <w:t>F</w:t>
      </w:r>
      <w:r w:rsidRPr="00356B61">
        <w:rPr>
          <w:rFonts w:ascii="Trebuchet MS" w:hAnsi="Trebuchet MS"/>
          <w:sz w:val="22"/>
        </w:rPr>
        <w:t>- Merci de nous dire en quelques lignes si tu as des projets spécifiques ou des domaines dans lesquels tu souhaites intervenir avec la CNV.</w:t>
      </w:r>
    </w:p>
    <w:p w14:paraId="5AFC9BA2" w14:textId="77777777" w:rsidR="00E74E5E" w:rsidRPr="00356B61" w:rsidRDefault="00E74E5E" w:rsidP="0049441A">
      <w:pPr>
        <w:pStyle w:val="Standard"/>
        <w:jc w:val="both"/>
        <w:rPr>
          <w:rFonts w:ascii="Trebuchet MS" w:hAnsi="Trebuchet MS"/>
          <w:sz w:val="22"/>
        </w:rPr>
      </w:pPr>
    </w:p>
    <w:p w14:paraId="27EB6C65" w14:textId="4FD642AE" w:rsidR="00E74E5E" w:rsidRPr="00356B61"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r w:rsidRPr="00356B61">
        <w:rPr>
          <w:rFonts w:ascii="Trebuchet MS" w:hAnsi="Trebuchet MS"/>
          <w:b/>
          <w:sz w:val="22"/>
        </w:rPr>
        <w:t>G- Formulaires d’évaluation des formateurs</w:t>
      </w:r>
    </w:p>
    <w:p w14:paraId="0DAA30AB" w14:textId="77777777" w:rsidR="00E74E5E" w:rsidRPr="00356B61" w:rsidRDefault="00E74E5E"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p>
    <w:p w14:paraId="5519B8A8" w14:textId="4DE89045" w:rsidR="00E74E5E" w:rsidRPr="00356B61"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r w:rsidRPr="00356B61">
        <w:rPr>
          <w:rFonts w:ascii="Trebuchet MS" w:hAnsi="Trebuchet MS"/>
          <w:sz w:val="22"/>
        </w:rPr>
        <w:t>Avec chaque formateur qui t’a accompagné/e et dont tu as été l’assistant/e dans un séminaire ou sur un projet.</w:t>
      </w:r>
      <w:r w:rsidR="0049441A">
        <w:rPr>
          <w:rFonts w:ascii="Trebuchet MS" w:hAnsi="Trebuchet MS"/>
          <w:sz w:val="22"/>
        </w:rPr>
        <w:t xml:space="preserve"> </w:t>
      </w:r>
      <w:r w:rsidRPr="00356B61">
        <w:rPr>
          <w:rFonts w:ascii="Trebuchet MS" w:hAnsi="Trebuchet MS"/>
          <w:sz w:val="22"/>
        </w:rPr>
        <w:t>(Nous sommes conscientes que certains formateurs ne répondent pas dans les délais, envoie ceux que tu as</w:t>
      </w:r>
      <w:r w:rsidR="0049441A">
        <w:rPr>
          <w:rFonts w:ascii="Trebuchet MS" w:hAnsi="Trebuchet MS"/>
          <w:sz w:val="22"/>
        </w:rPr>
        <w:t>.</w:t>
      </w:r>
      <w:r w:rsidRPr="00356B61">
        <w:rPr>
          <w:rFonts w:ascii="Trebuchet MS" w:hAnsi="Trebuchet MS"/>
          <w:sz w:val="22"/>
        </w:rPr>
        <w:t>)</w:t>
      </w:r>
    </w:p>
    <w:p w14:paraId="56CDE922" w14:textId="6DF39702" w:rsidR="00E74E5E" w:rsidRPr="00356B61"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r w:rsidRPr="00356B61">
        <w:rPr>
          <w:rFonts w:ascii="Trebuchet MS" w:hAnsi="Trebuchet MS"/>
          <w:sz w:val="22"/>
        </w:rPr>
        <w:t>Tu peux utiliser le formulaire qui est sur le site sous l’onglet « ressources –téléchargement pour les candidats. Ce que nous préférons est que le formateur/</w:t>
      </w:r>
      <w:proofErr w:type="spellStart"/>
      <w:r w:rsidRPr="00356B61">
        <w:rPr>
          <w:rFonts w:ascii="Trebuchet MS" w:hAnsi="Trebuchet MS"/>
          <w:sz w:val="22"/>
        </w:rPr>
        <w:t>trice</w:t>
      </w:r>
      <w:proofErr w:type="spellEnd"/>
      <w:r w:rsidRPr="00356B61">
        <w:rPr>
          <w:rFonts w:ascii="Trebuchet MS" w:hAnsi="Trebuchet MS"/>
          <w:sz w:val="22"/>
        </w:rPr>
        <w:t xml:space="preserve"> regarde les items de ce formulaire et nous écrive librement alors ce qu'il a apprécié et les pistes de bonification qu'il a.</w:t>
      </w:r>
    </w:p>
    <w:p w14:paraId="2212D7FD" w14:textId="77777777" w:rsidR="00E74E5E" w:rsidRPr="00356B61" w:rsidRDefault="00E74E5E"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p>
    <w:p w14:paraId="47F4B9BC" w14:textId="6C703D9F" w:rsidR="00E74E5E" w:rsidRPr="00356B61" w:rsidRDefault="0049441A"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r>
        <w:rPr>
          <w:rFonts w:ascii="Trebuchet MS" w:hAnsi="Trebuchet MS"/>
          <w:b/>
          <w:sz w:val="22"/>
        </w:rPr>
        <w:t>H</w:t>
      </w:r>
      <w:r w:rsidR="00100B23" w:rsidRPr="00356B61">
        <w:rPr>
          <w:rFonts w:ascii="Trebuchet MS" w:hAnsi="Trebuchet MS"/>
          <w:b/>
          <w:sz w:val="22"/>
        </w:rPr>
        <w:t>- Avoir lu les lignes « Lignes directrices à l’intention des formateurs non certifiés</w:t>
      </w:r>
      <w:r>
        <w:rPr>
          <w:rFonts w:ascii="Trebuchet MS" w:hAnsi="Trebuchet MS"/>
          <w:b/>
          <w:sz w:val="22"/>
        </w:rPr>
        <w:t xml:space="preserve"> </w:t>
      </w:r>
      <w:r w:rsidR="00100B23" w:rsidRPr="00356B61">
        <w:rPr>
          <w:rFonts w:ascii="Trebuchet MS" w:hAnsi="Trebuchet MS"/>
          <w:b/>
          <w:sz w:val="22"/>
        </w:rPr>
        <w:t>» page 15 -17 du guide partie 2 à trouver aussi sur le site.</w:t>
      </w:r>
    </w:p>
    <w:p w14:paraId="12863D50" w14:textId="77777777" w:rsidR="00E74E5E" w:rsidRPr="00356B61"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r w:rsidRPr="00356B61">
        <w:rPr>
          <w:rFonts w:ascii="Trebuchet MS" w:hAnsi="Trebuchet MS"/>
          <w:b/>
          <w:sz w:val="22"/>
        </w:rPr>
        <w:t>Ces lignes directrices peuvent être modifiées dans les prochains mois et seront alors mises sur le site.</w:t>
      </w:r>
    </w:p>
    <w:p w14:paraId="42EADBA3" w14:textId="77777777" w:rsidR="00E74E5E" w:rsidRPr="00356B61" w:rsidRDefault="00E74E5E"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p>
    <w:p w14:paraId="46F8D12F" w14:textId="77777777" w:rsidR="00E74E5E" w:rsidRPr="00356B61" w:rsidRDefault="00E74E5E"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p>
    <w:p w14:paraId="527DD12A" w14:textId="77777777" w:rsidR="00E74E5E" w:rsidRPr="00356B61"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r w:rsidRPr="00356B61">
        <w:rPr>
          <w:rFonts w:ascii="Trebuchet MS" w:hAnsi="Trebuchet MS"/>
          <w:b/>
          <w:sz w:val="22"/>
        </w:rPr>
        <w:t>Donner son accord.</w:t>
      </w:r>
    </w:p>
    <w:p w14:paraId="3FCE10F9" w14:textId="77777777" w:rsidR="00E74E5E" w:rsidRPr="00356B61" w:rsidRDefault="00E74E5E"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p>
    <w:p w14:paraId="5F6DFCB1" w14:textId="77777777" w:rsidR="00E74E5E" w:rsidRPr="00356B61" w:rsidRDefault="00100B23"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r w:rsidRPr="00356B61">
        <w:rPr>
          <w:rFonts w:ascii="Trebuchet MS" w:hAnsi="Trebuchet MS"/>
          <w:b/>
          <w:sz w:val="22"/>
        </w:rPr>
        <w:t>Un autre accord sera demandé lors du passage du RAP3 par le CNVC.</w:t>
      </w:r>
    </w:p>
    <w:p w14:paraId="19840325" w14:textId="77777777" w:rsidR="00E74E5E" w:rsidRPr="00356B61" w:rsidRDefault="00E74E5E" w:rsidP="0049441A">
      <w:pPr>
        <w:pStyle w:val="Standard"/>
        <w:tabs>
          <w:tab w:val="left" w:pos="560"/>
          <w:tab w:val="left" w:pos="1120"/>
          <w:tab w:val="left" w:pos="1680"/>
          <w:tab w:val="left" w:pos="2240"/>
          <w:tab w:val="left" w:pos="2800"/>
          <w:tab w:val="left" w:pos="3360"/>
          <w:tab w:val="left" w:pos="3920"/>
          <w:tab w:val="left" w:pos="4480"/>
          <w:tab w:val="left" w:pos="4536"/>
          <w:tab w:val="left" w:pos="5040"/>
          <w:tab w:val="left" w:pos="5600"/>
          <w:tab w:val="left" w:pos="6160"/>
          <w:tab w:val="left" w:pos="6720"/>
          <w:tab w:val="left" w:pos="9072"/>
        </w:tabs>
        <w:jc w:val="both"/>
        <w:rPr>
          <w:rFonts w:ascii="Trebuchet MS" w:hAnsi="Trebuchet MS"/>
          <w:sz w:val="22"/>
        </w:rPr>
      </w:pPr>
    </w:p>
    <w:p w14:paraId="78796B0B" w14:textId="4BC8B8F3" w:rsidR="00E74E5E" w:rsidRPr="00356B61" w:rsidRDefault="00100B23" w:rsidP="0049441A">
      <w:pPr>
        <w:pStyle w:val="Standard"/>
        <w:jc w:val="both"/>
        <w:rPr>
          <w:rFonts w:ascii="Trebuchet MS" w:hAnsi="Trebuchet MS"/>
          <w:sz w:val="22"/>
        </w:rPr>
      </w:pPr>
      <w:r w:rsidRPr="00356B61">
        <w:rPr>
          <w:rFonts w:ascii="Trebuchet MS" w:hAnsi="Trebuchet MS"/>
          <w:sz w:val="22"/>
        </w:rPr>
        <w:t xml:space="preserve">A envoyer </w:t>
      </w:r>
      <w:r w:rsidR="00314E1B">
        <w:rPr>
          <w:rFonts w:ascii="Trebuchet MS" w:hAnsi="Trebuchet MS"/>
          <w:sz w:val="22"/>
        </w:rPr>
        <w:t>aux formatrices du RAP ainsi qu’à ivanna.jeune@acertif.org</w:t>
      </w:r>
    </w:p>
    <w:p w14:paraId="5228C741" w14:textId="6E6C1B11" w:rsidR="00E74E5E" w:rsidRPr="0049441A" w:rsidRDefault="00E74E5E" w:rsidP="0049441A">
      <w:pPr>
        <w:pStyle w:val="Standard"/>
        <w:jc w:val="both"/>
        <w:rPr>
          <w:rFonts w:ascii="Trebuchet MS" w:hAnsi="Trebuchet MS"/>
          <w:color w:val="00000A"/>
          <w:sz w:val="22"/>
        </w:rPr>
      </w:pPr>
    </w:p>
    <w:sectPr w:rsidR="00E74E5E" w:rsidRPr="0049441A">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default"/>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B2952"/>
    <w:multiLevelType w:val="hybridMultilevel"/>
    <w:tmpl w:val="56DA4D12"/>
    <w:lvl w:ilvl="0" w:tplc="54FEE470">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55D3D48"/>
    <w:multiLevelType w:val="multilevel"/>
    <w:tmpl w:val="714E3ABE"/>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16cid:durableId="1841194510">
    <w:abstractNumId w:val="1"/>
  </w:num>
  <w:num w:numId="2" w16cid:durableId="607851780">
    <w:abstractNumId w:val="1"/>
  </w:num>
  <w:num w:numId="3" w16cid:durableId="136729665">
    <w:abstractNumId w:val="1"/>
  </w:num>
  <w:num w:numId="4" w16cid:durableId="186366926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E5E"/>
    <w:rsid w:val="000D25DD"/>
    <w:rsid w:val="00100B23"/>
    <w:rsid w:val="002420F5"/>
    <w:rsid w:val="00314E1B"/>
    <w:rsid w:val="00356B61"/>
    <w:rsid w:val="0049441A"/>
    <w:rsid w:val="004A114D"/>
    <w:rsid w:val="004D35B6"/>
    <w:rsid w:val="005E44AB"/>
    <w:rsid w:val="0069557A"/>
    <w:rsid w:val="00894F22"/>
    <w:rsid w:val="00901008"/>
    <w:rsid w:val="00E74E5E"/>
    <w:rsid w:val="00EE6A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2A4E3"/>
  <w15:docId w15:val="{E5AEE64C-984C-4D4B-82EA-784C9204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heme="minorBidi"/>
        <w:kern w:val="3"/>
        <w:sz w:val="24"/>
        <w:szCs w:val="22"/>
        <w:lang w:val="fr-FR" w:eastAsia="fr-FR"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character" w:styleId="Lienhypertexte">
    <w:name w:val="Hyperlink"/>
    <w:basedOn w:val="Policepardfaut"/>
    <w:uiPriority w:val="99"/>
    <w:unhideWhenUsed/>
    <w:rsid w:val="0049441A"/>
    <w:rPr>
      <w:color w:val="0563C1" w:themeColor="hyperlink"/>
      <w:u w:val="single"/>
    </w:rPr>
  </w:style>
  <w:style w:type="character" w:styleId="Mentionnonrsolue">
    <w:name w:val="Unresolved Mention"/>
    <w:basedOn w:val="Policepardfaut"/>
    <w:uiPriority w:val="99"/>
    <w:semiHidden/>
    <w:unhideWhenUsed/>
    <w:rsid w:val="0049441A"/>
    <w:rPr>
      <w:color w:val="605E5C"/>
      <w:shd w:val="clear" w:color="auto" w:fill="E1DFDD"/>
    </w:rPr>
  </w:style>
  <w:style w:type="paragraph" w:styleId="Paragraphedeliste">
    <w:name w:val="List Paragraph"/>
    <w:basedOn w:val="Normal"/>
    <w:uiPriority w:val="34"/>
    <w:qFormat/>
    <w:rsid w:val="00894F22"/>
    <w:pPr>
      <w:widowControl/>
      <w:suppressAutoHyphens w:val="0"/>
      <w:overflowPunct/>
      <w:autoSpaceDE/>
      <w:autoSpaceDN/>
      <w:ind w:left="720"/>
      <w:contextualSpacing/>
      <w:textAlignment w:val="auto"/>
    </w:pPr>
    <w:rPr>
      <w:rFonts w:asciiTheme="minorHAnsi" w:eastAsiaTheme="minorHAnsi" w:hAnsiTheme="minorHAnsi"/>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067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1487</Words>
  <Characters>8183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Dossier à faire pour le RAP 2 ( ex  pré-certification)</vt:lpstr>
    </vt:vector>
  </TitlesOfParts>
  <Company/>
  <LinksUpToDate>false</LinksUpToDate>
  <CharactersWithSpaces>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à faire pour le RAP 2 ( ex  pré-certification)</dc:title>
  <dc:creator>Ivanna Edheliel</dc:creator>
  <cp:lastModifiedBy>Ivanna Edheliel</cp:lastModifiedBy>
  <cp:revision>4</cp:revision>
  <dcterms:created xsi:type="dcterms:W3CDTF">2023-03-03T17:25:00Z</dcterms:created>
  <dcterms:modified xsi:type="dcterms:W3CDTF">2023-03-03T17:31:00Z</dcterms:modified>
</cp:coreProperties>
</file>